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465" w:rsidRP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4C0">
        <w:rPr>
          <w:rFonts w:ascii="Times New Roman" w:hAnsi="Times New Roman" w:cs="Times New Roman"/>
          <w:sz w:val="28"/>
          <w:szCs w:val="28"/>
        </w:rPr>
        <w:t>Муниципальное образование «</w:t>
      </w:r>
      <w:proofErr w:type="spellStart"/>
      <w:r w:rsidRPr="00DE24C0">
        <w:rPr>
          <w:rFonts w:ascii="Times New Roman" w:hAnsi="Times New Roman" w:cs="Times New Roman"/>
          <w:sz w:val="28"/>
          <w:szCs w:val="28"/>
        </w:rPr>
        <w:t>Иволгинский</w:t>
      </w:r>
      <w:proofErr w:type="spellEnd"/>
      <w:r w:rsidRPr="00DE24C0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DE24C0" w:rsidRP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4C0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4C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E24C0">
        <w:rPr>
          <w:rFonts w:ascii="Times New Roman" w:hAnsi="Times New Roman" w:cs="Times New Roman"/>
          <w:sz w:val="28"/>
          <w:szCs w:val="28"/>
        </w:rPr>
        <w:t>Гурульбинская</w:t>
      </w:r>
      <w:proofErr w:type="spellEnd"/>
      <w:r w:rsidRPr="00DE24C0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DE24C0" w:rsidTr="00DE24C0">
        <w:tc>
          <w:tcPr>
            <w:tcW w:w="3190" w:type="dxa"/>
          </w:tcPr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Рассмотрено на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заседании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ШМО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Рук. МО ЕМЦ: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Т.В.Будаева</w:t>
            </w:r>
            <w:proofErr w:type="spellEnd"/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24C0" w:rsidRDefault="00696B5F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августа</w:t>
            </w:r>
            <w:r w:rsidR="00067D92">
              <w:rPr>
                <w:rFonts w:ascii="Times New Roman" w:hAnsi="Times New Roman" w:cs="Times New Roman"/>
                <w:sz w:val="28"/>
                <w:szCs w:val="28"/>
              </w:rPr>
              <w:t xml:space="preserve"> 2020</w:t>
            </w:r>
            <w:r w:rsidR="00DE24C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УВР: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Бадмаева Д.Ц.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24C0" w:rsidRDefault="00067D92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сентября 2020</w:t>
            </w:r>
            <w:r w:rsidR="00DE24C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191" w:type="dxa"/>
          </w:tcPr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школы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Гармаев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Б.В.</w:t>
            </w: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24C0" w:rsidRDefault="00DE24C0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№ ______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</w:p>
          <w:p w:rsidR="00DE24C0" w:rsidRDefault="00067D92" w:rsidP="00DE2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сентября 2020</w:t>
            </w:r>
            <w:r w:rsidR="00DE24C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РАБОЧАЯ ПРОГРАММА УЧЕБНОГО ПРЕДМЕТА </w:t>
      </w:r>
    </w:p>
    <w:p w:rsidR="008B331F" w:rsidRDefault="008B331F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24C0" w:rsidRPr="008B331F" w:rsidRDefault="008B331F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Математика </w:t>
      </w:r>
      <w:r w:rsidRPr="008B331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E24C0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24C0" w:rsidRDefault="00DE24C0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Уровень образования (класс)</w:t>
      </w:r>
    </w:p>
    <w:p w:rsidR="00FF26E1" w:rsidRDefault="008B331F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Основное общее</w:t>
      </w:r>
      <w:r w:rsidR="00FF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5 </w:t>
      </w:r>
      <w:r w:rsidR="00FF26E1">
        <w:rPr>
          <w:rFonts w:ascii="Times New Roman" w:hAnsi="Times New Roman" w:cs="Times New Roman"/>
          <w:sz w:val="28"/>
          <w:szCs w:val="28"/>
          <w:u w:val="single"/>
        </w:rPr>
        <w:t>класс_______________________________________________</w:t>
      </w: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F26E1">
        <w:rPr>
          <w:rFonts w:ascii="Times New Roman" w:hAnsi="Times New Roman" w:cs="Times New Roman"/>
          <w:sz w:val="28"/>
          <w:szCs w:val="28"/>
        </w:rPr>
        <w:t>Количество часов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B331F">
        <w:rPr>
          <w:rFonts w:ascii="Times New Roman" w:hAnsi="Times New Roman" w:cs="Times New Roman"/>
          <w:sz w:val="28"/>
          <w:szCs w:val="28"/>
          <w:u w:val="single"/>
        </w:rPr>
        <w:t>170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часов</w:t>
      </w: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6E1">
        <w:rPr>
          <w:rFonts w:ascii="Times New Roman" w:hAnsi="Times New Roman" w:cs="Times New Roman"/>
          <w:sz w:val="28"/>
          <w:szCs w:val="28"/>
        </w:rPr>
        <w:t>Фамилия, имя, отчество педагога (квалификационная категория)</w:t>
      </w:r>
    </w:p>
    <w:p w:rsidR="00FF26E1" w:rsidRDefault="001629A2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Гомбожапова</w:t>
      </w:r>
      <w:proofErr w:type="spellEnd"/>
      <w:r w:rsidR="00FF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FF26E1">
        <w:rPr>
          <w:rFonts w:ascii="Times New Roman" w:hAnsi="Times New Roman" w:cs="Times New Roman"/>
          <w:sz w:val="28"/>
          <w:szCs w:val="28"/>
          <w:u w:val="single"/>
        </w:rPr>
        <w:t>Дарима</w:t>
      </w:r>
      <w:r>
        <w:rPr>
          <w:rFonts w:ascii="Times New Roman" w:hAnsi="Times New Roman" w:cs="Times New Roman"/>
          <w:sz w:val="28"/>
          <w:szCs w:val="28"/>
          <w:u w:val="single"/>
        </w:rPr>
        <w:t>Сергеевна</w:t>
      </w:r>
      <w:proofErr w:type="spellEnd"/>
      <w:r w:rsidR="00FF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высшая</w:t>
      </w:r>
      <w:r w:rsidR="00FF26E1">
        <w:rPr>
          <w:rFonts w:ascii="Times New Roman" w:hAnsi="Times New Roman" w:cs="Times New Roman"/>
          <w:sz w:val="28"/>
          <w:szCs w:val="28"/>
          <w:u w:val="single"/>
        </w:rPr>
        <w:t xml:space="preserve"> квалификационная категория</w:t>
      </w: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FF26E1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F26E1" w:rsidRDefault="00067D92" w:rsidP="00FF2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FF26E1" w:rsidRPr="00FF26E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2021 </w:t>
      </w:r>
      <w:r w:rsidR="00FF26E1" w:rsidRPr="00FF26E1">
        <w:rPr>
          <w:rFonts w:ascii="Times New Roman" w:hAnsi="Times New Roman" w:cs="Times New Roman"/>
          <w:sz w:val="28"/>
          <w:szCs w:val="28"/>
        </w:rPr>
        <w:t>учебный год</w:t>
      </w:r>
    </w:p>
    <w:p w:rsidR="00FF26E1" w:rsidRPr="00FF26E1" w:rsidRDefault="00FF26E1" w:rsidP="00FF2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6E1" w:rsidRDefault="00352AA5" w:rsidP="00352A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AA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52AA5" w:rsidRDefault="00352AA5" w:rsidP="00352A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2AA5" w:rsidRPr="00352AA5" w:rsidRDefault="00352AA5" w:rsidP="00AD2694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2AA5">
        <w:rPr>
          <w:rFonts w:ascii="Times New Roman" w:hAnsi="Times New Roman" w:cs="Times New Roman"/>
        </w:rPr>
        <w:t>Данная рабочая программа по математике разработана на основе:</w:t>
      </w:r>
    </w:p>
    <w:p w:rsidR="00352AA5" w:rsidRPr="00352AA5" w:rsidRDefault="00352AA5" w:rsidP="00AD2694">
      <w:pPr>
        <w:pStyle w:val="a4"/>
        <w:numPr>
          <w:ilvl w:val="0"/>
          <w:numId w:val="1"/>
        </w:numPr>
        <w:contextualSpacing w:val="0"/>
        <w:jc w:val="both"/>
      </w:pPr>
      <w:r w:rsidRPr="00352AA5">
        <w:t>Федерального государственного образовательного стандарта основного общего образования,  утвержденного приказом Министерства образования и науки РФ от 17 декабря 2010 года № 1897;</w:t>
      </w:r>
    </w:p>
    <w:p w:rsidR="00352AA5" w:rsidRDefault="001A5E5C" w:rsidP="00352AA5">
      <w:pPr>
        <w:pStyle w:val="a4"/>
        <w:numPr>
          <w:ilvl w:val="0"/>
          <w:numId w:val="1"/>
        </w:numPr>
        <w:jc w:val="both"/>
      </w:pPr>
      <w:r>
        <w:t>Образовательной программы МОУ «</w:t>
      </w:r>
      <w:proofErr w:type="spellStart"/>
      <w:r>
        <w:t>Гурульбинская</w:t>
      </w:r>
      <w:proofErr w:type="spellEnd"/>
      <w:r>
        <w:t xml:space="preserve"> СОШ»</w:t>
      </w:r>
    </w:p>
    <w:p w:rsidR="001A5E5C" w:rsidRDefault="001A5E5C" w:rsidP="00352AA5">
      <w:pPr>
        <w:pStyle w:val="a4"/>
        <w:numPr>
          <w:ilvl w:val="0"/>
          <w:numId w:val="1"/>
        </w:numPr>
        <w:jc w:val="both"/>
      </w:pPr>
      <w:r>
        <w:t>Положения о рабочей программе МОУ «</w:t>
      </w:r>
      <w:proofErr w:type="spellStart"/>
      <w:r>
        <w:t>Гурульбинская</w:t>
      </w:r>
      <w:proofErr w:type="spellEnd"/>
      <w:r>
        <w:t xml:space="preserve"> СОШ»</w:t>
      </w:r>
    </w:p>
    <w:p w:rsidR="001A5E5C" w:rsidRPr="00352AA5" w:rsidRDefault="001A5E5C" w:rsidP="001A5E5C">
      <w:pPr>
        <w:pStyle w:val="a4"/>
        <w:ind w:left="1260"/>
        <w:jc w:val="both"/>
      </w:pPr>
    </w:p>
    <w:p w:rsidR="00352AA5" w:rsidRPr="00352AA5" w:rsidRDefault="00352AA5" w:rsidP="00352AA5">
      <w:pPr>
        <w:pStyle w:val="a4"/>
        <w:ind w:left="0" w:firstLine="567"/>
        <w:jc w:val="both"/>
      </w:pPr>
      <w:r w:rsidRPr="00352AA5">
        <w:t>Данная программа является рабочей программой по предмету «Математ</w:t>
      </w:r>
      <w:r w:rsidR="00160004">
        <w:t xml:space="preserve">ика» в 5 классе по учебнику  авторов Н.Я. </w:t>
      </w:r>
      <w:proofErr w:type="spellStart"/>
      <w:r w:rsidR="00160004">
        <w:t>Виленкин</w:t>
      </w:r>
      <w:proofErr w:type="spellEnd"/>
      <w:r w:rsidR="00160004">
        <w:t xml:space="preserve">, В.И. </w:t>
      </w:r>
      <w:proofErr w:type="gramStart"/>
      <w:r w:rsidR="00160004">
        <w:t>Жохов</w:t>
      </w:r>
      <w:proofErr w:type="gramEnd"/>
      <w:r w:rsidR="00160004">
        <w:t xml:space="preserve">, А.С. Чесноков, С.И. </w:t>
      </w:r>
      <w:proofErr w:type="spellStart"/>
      <w:r w:rsidR="00160004">
        <w:t>Шварцбуд</w:t>
      </w:r>
      <w:proofErr w:type="spellEnd"/>
    </w:p>
    <w:p w:rsidR="00352AA5" w:rsidRDefault="00352AA5" w:rsidP="00AD26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694" w:rsidRDefault="00AD2694" w:rsidP="00AD26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694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AD2694" w:rsidRDefault="00AD2694" w:rsidP="00AD26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В ходе преподавания математики в 5 классе, работы над формированием у обучающихся перечисленных в программе знаний и умений следует обращать внимание на то, чтобы они овладевали </w:t>
      </w:r>
      <w:r w:rsidRPr="00AD2694">
        <w:rPr>
          <w:rFonts w:ascii="Times New Roman" w:hAnsi="Times New Roman" w:cs="Times New Roman"/>
          <w:iCs/>
          <w:sz w:val="24"/>
          <w:szCs w:val="24"/>
        </w:rPr>
        <w:t xml:space="preserve">умениями </w:t>
      </w:r>
      <w:proofErr w:type="spellStart"/>
      <w:r w:rsidRPr="00AD2694">
        <w:rPr>
          <w:rFonts w:ascii="Times New Roman" w:hAnsi="Times New Roman" w:cs="Times New Roman"/>
          <w:iCs/>
          <w:sz w:val="24"/>
          <w:szCs w:val="24"/>
        </w:rPr>
        <w:t>общеучебного</w:t>
      </w:r>
      <w:proofErr w:type="spellEnd"/>
      <w:r w:rsidRPr="00AD2694">
        <w:rPr>
          <w:rFonts w:ascii="Times New Roman" w:hAnsi="Times New Roman" w:cs="Times New Roman"/>
          <w:iCs/>
          <w:sz w:val="24"/>
          <w:szCs w:val="24"/>
        </w:rPr>
        <w:t xml:space="preserve"> характера</w:t>
      </w:r>
      <w:r w:rsidRPr="00AD2694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AD2694">
        <w:rPr>
          <w:rFonts w:ascii="Times New Roman" w:hAnsi="Times New Roman" w:cs="Times New Roman"/>
          <w:sz w:val="24"/>
          <w:szCs w:val="24"/>
        </w:rPr>
        <w:t xml:space="preserve">разнообразными </w:t>
      </w:r>
      <w:r w:rsidRPr="00AD2694">
        <w:rPr>
          <w:rFonts w:ascii="Times New Roman" w:hAnsi="Times New Roman" w:cs="Times New Roman"/>
          <w:iCs/>
          <w:sz w:val="24"/>
          <w:szCs w:val="24"/>
        </w:rPr>
        <w:t>способами деятельности</w:t>
      </w:r>
      <w:r w:rsidRPr="00AD2694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AD2694">
        <w:rPr>
          <w:rFonts w:ascii="Times New Roman" w:hAnsi="Times New Roman" w:cs="Times New Roman"/>
          <w:sz w:val="24"/>
          <w:szCs w:val="24"/>
        </w:rPr>
        <w:t>приобретали опыт:</w:t>
      </w:r>
    </w:p>
    <w:p w:rsidR="00AD2694" w:rsidRPr="00A153ED" w:rsidRDefault="00AD2694" w:rsidP="00AD2694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153ED">
        <w:t>планирования и осуществления алгоритмической деятельности, выполнения заданных и конструирования новых алгоритмов;</w:t>
      </w:r>
    </w:p>
    <w:p w:rsidR="00AD2694" w:rsidRPr="00A153ED" w:rsidRDefault="00AD2694" w:rsidP="00AD2694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153ED">
        <w:t>решения разнообразных классов задач из различных разделов курса, в том числе задач, требующих поиска пути и способов решения;</w:t>
      </w:r>
    </w:p>
    <w:p w:rsidR="00AD2694" w:rsidRPr="00A153ED" w:rsidRDefault="00AD2694" w:rsidP="00AD2694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153ED">
        <w:t>исследовательской деятельности, развития идей, проведения экспериментов, обобщения, постановки и формулирования новых задач;</w:t>
      </w:r>
    </w:p>
    <w:p w:rsidR="00AD2694" w:rsidRPr="00A153ED" w:rsidRDefault="00AD2694" w:rsidP="00AD2694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153ED">
        <w:t>ясного, точного, грамотного изложения своих мыслей в устной и письменной речи, использования различных языков математики (словесного, символического, графического), свободного перехода с одного языка на другой для иллюстрации, интерпретации, аргументации и доказательства;</w:t>
      </w:r>
    </w:p>
    <w:p w:rsidR="00AD2694" w:rsidRPr="00A153ED" w:rsidRDefault="00AD2694" w:rsidP="00AD2694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153ED">
        <w:t>проведения доказательных рассуждений, аргументации, выдвижения гипотез и их обоснования;</w:t>
      </w:r>
    </w:p>
    <w:p w:rsidR="00AD2694" w:rsidRPr="00A153ED" w:rsidRDefault="00AD2694" w:rsidP="00AD2694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153ED">
        <w:t>поиска, систематизации, анализа и классификации информации, использования разнообразных информационных источников, включая учебную и справочную литературу, современные информационные технологии.</w:t>
      </w:r>
    </w:p>
    <w:p w:rsidR="00AD2694" w:rsidRPr="00AD2694" w:rsidRDefault="00AD2694" w:rsidP="00AD269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Программа обеспечивает достижение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 xml:space="preserve"> следующих личностных, </w:t>
      </w:r>
      <w:proofErr w:type="spellStart"/>
      <w:r w:rsidRPr="00AD2694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AD2694">
        <w:rPr>
          <w:rFonts w:ascii="Times New Roman" w:hAnsi="Times New Roman" w:cs="Times New Roman"/>
          <w:sz w:val="24"/>
          <w:szCs w:val="24"/>
        </w:rPr>
        <w:t xml:space="preserve"> и предметных результатов.</w:t>
      </w:r>
    </w:p>
    <w:p w:rsidR="001A5E5C" w:rsidRDefault="001A5E5C" w:rsidP="00AD269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2694" w:rsidRPr="00AD2694" w:rsidRDefault="00AD2694" w:rsidP="00AD269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694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</w:p>
    <w:p w:rsidR="00AD2694" w:rsidRPr="00AD2694" w:rsidRDefault="00AD2694" w:rsidP="00AD2694">
      <w:pPr>
        <w:pStyle w:val="a4"/>
        <w:numPr>
          <w:ilvl w:val="0"/>
          <w:numId w:val="4"/>
        </w:numPr>
        <w:ind w:left="709"/>
        <w:jc w:val="both"/>
        <w:rPr>
          <w:color w:val="000000"/>
        </w:rPr>
      </w:pPr>
      <w:r w:rsidRPr="00AD2694">
        <w:rPr>
          <w:color w:val="000000"/>
        </w:rPr>
        <w:t>Чувство гордости за свою Родину, российский народ и историю России;</w:t>
      </w:r>
    </w:p>
    <w:p w:rsidR="00AD2694" w:rsidRPr="00AD2694" w:rsidRDefault="00AD2694" w:rsidP="00AD2694">
      <w:pPr>
        <w:pStyle w:val="a4"/>
        <w:numPr>
          <w:ilvl w:val="0"/>
          <w:numId w:val="4"/>
        </w:numPr>
        <w:ind w:left="709"/>
        <w:jc w:val="both"/>
        <w:rPr>
          <w:color w:val="000000"/>
        </w:rPr>
      </w:pPr>
      <w:r w:rsidRPr="00AD2694">
        <w:rPr>
          <w:color w:val="000000"/>
        </w:rPr>
        <w:t>Осознание роли своей страны в мировом развитии, уважительное отношение к семейным ценностям, бережное отношение к окружающему миру.</w:t>
      </w:r>
    </w:p>
    <w:p w:rsidR="00AD2694" w:rsidRPr="00AD2694" w:rsidRDefault="00AD2694" w:rsidP="00AD2694">
      <w:pPr>
        <w:pStyle w:val="a4"/>
        <w:numPr>
          <w:ilvl w:val="0"/>
          <w:numId w:val="4"/>
        </w:numPr>
        <w:ind w:left="709"/>
        <w:jc w:val="both"/>
        <w:rPr>
          <w:color w:val="000000"/>
        </w:rPr>
      </w:pPr>
      <w:r w:rsidRPr="00AD2694">
        <w:rPr>
          <w:color w:val="000000"/>
        </w:rPr>
        <w:t>Целостное восприятие окружающего мира.</w:t>
      </w:r>
    </w:p>
    <w:p w:rsidR="00AD2694" w:rsidRPr="00AD2694" w:rsidRDefault="00AD2694" w:rsidP="00AD2694">
      <w:pPr>
        <w:pStyle w:val="a4"/>
        <w:numPr>
          <w:ilvl w:val="0"/>
          <w:numId w:val="4"/>
        </w:numPr>
        <w:ind w:left="709"/>
        <w:jc w:val="both"/>
        <w:rPr>
          <w:color w:val="000000"/>
        </w:rPr>
      </w:pPr>
      <w:r w:rsidRPr="00AD2694">
        <w:rPr>
          <w:color w:val="000000"/>
        </w:rPr>
        <w:t>Развитую мотивацию учебной деятельности и личностного смысла учения, заинтересованность в приобретении и расширении знаний и способов действий, творческий подход к выполнению заданий.</w:t>
      </w:r>
    </w:p>
    <w:p w:rsidR="00AD2694" w:rsidRPr="00AD2694" w:rsidRDefault="00AD2694" w:rsidP="00AD2694">
      <w:pPr>
        <w:pStyle w:val="a4"/>
        <w:numPr>
          <w:ilvl w:val="0"/>
          <w:numId w:val="4"/>
        </w:numPr>
        <w:ind w:left="709"/>
        <w:jc w:val="both"/>
        <w:rPr>
          <w:color w:val="000000"/>
        </w:rPr>
      </w:pPr>
      <w:r w:rsidRPr="00AD2694">
        <w:rPr>
          <w:color w:val="000000"/>
        </w:rPr>
        <w:t>Рефлексивную самооценку, умение анализировать свои действия и управлять ими.</w:t>
      </w:r>
    </w:p>
    <w:p w:rsidR="00AD2694" w:rsidRPr="00AD2694" w:rsidRDefault="00AD2694" w:rsidP="00AD2694">
      <w:pPr>
        <w:pStyle w:val="a4"/>
        <w:numPr>
          <w:ilvl w:val="0"/>
          <w:numId w:val="4"/>
        </w:numPr>
        <w:ind w:left="709"/>
        <w:jc w:val="both"/>
      </w:pPr>
      <w:r w:rsidRPr="00AD2694">
        <w:t xml:space="preserve">Навыки сотрудничества </w:t>
      </w:r>
      <w:proofErr w:type="gramStart"/>
      <w:r w:rsidRPr="00AD2694">
        <w:t>со</w:t>
      </w:r>
      <w:proofErr w:type="gramEnd"/>
      <w:r w:rsidRPr="00AD2694">
        <w:t xml:space="preserve"> взрослыми и сверстниками.</w:t>
      </w:r>
    </w:p>
    <w:p w:rsidR="00AD2694" w:rsidRPr="00AD2694" w:rsidRDefault="00AD2694" w:rsidP="00AD2694">
      <w:pPr>
        <w:pStyle w:val="a4"/>
        <w:numPr>
          <w:ilvl w:val="0"/>
          <w:numId w:val="4"/>
        </w:numPr>
        <w:ind w:left="709"/>
        <w:jc w:val="both"/>
        <w:rPr>
          <w:color w:val="000000"/>
        </w:rPr>
      </w:pPr>
      <w:r w:rsidRPr="00AD2694">
        <w:t>Установку на</w:t>
      </w:r>
      <w:r w:rsidRPr="00AD2694">
        <w:rPr>
          <w:color w:val="FF0000"/>
        </w:rPr>
        <w:t xml:space="preserve"> </w:t>
      </w:r>
      <w:r w:rsidRPr="00AD2694">
        <w:t xml:space="preserve">здоровый образ жизни, </w:t>
      </w:r>
      <w:r w:rsidRPr="00AD2694">
        <w:rPr>
          <w:color w:val="000000"/>
        </w:rPr>
        <w:t>наличие мотивации к творческому труду, к работе на результат.</w:t>
      </w:r>
    </w:p>
    <w:p w:rsidR="00AD2694" w:rsidRPr="00AD2694" w:rsidRDefault="00AD2694" w:rsidP="00AD269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548DD4"/>
          <w:sz w:val="24"/>
          <w:szCs w:val="24"/>
        </w:rPr>
      </w:pPr>
    </w:p>
    <w:p w:rsidR="001A5E5C" w:rsidRDefault="001A5E5C" w:rsidP="00AD269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5E5C" w:rsidRDefault="001A5E5C" w:rsidP="00AD269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2694" w:rsidRPr="00AD2694" w:rsidRDefault="00AD2694" w:rsidP="00AD269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D2694">
        <w:rPr>
          <w:rFonts w:ascii="Times New Roman" w:hAnsi="Times New Roman" w:cs="Times New Roman"/>
          <w:b/>
          <w:sz w:val="24"/>
          <w:szCs w:val="24"/>
        </w:rPr>
        <w:lastRenderedPageBreak/>
        <w:t>Метапредметные</w:t>
      </w:r>
      <w:proofErr w:type="spellEnd"/>
      <w:r w:rsidRPr="00AD2694"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Способность принимать и сохранять цели и задачи учебной деятельности, находить</w:t>
      </w:r>
      <w:r w:rsidRPr="00AD2694">
        <w:rPr>
          <w:color w:val="FF0000"/>
        </w:rPr>
        <w:t xml:space="preserve"> </w:t>
      </w:r>
      <w:r w:rsidRPr="00AD2694">
        <w:t>средства и способы её осуществления.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Овладение</w:t>
      </w:r>
      <w:r w:rsidRPr="00AD2694">
        <w:rPr>
          <w:color w:val="FF0000"/>
        </w:rPr>
        <w:t xml:space="preserve"> </w:t>
      </w:r>
      <w:r w:rsidRPr="00AD2694">
        <w:t>способ</w:t>
      </w:r>
      <w:r w:rsidRPr="00AD2694">
        <w:rPr>
          <w:color w:val="000000"/>
        </w:rPr>
        <w:t>ами</w:t>
      </w:r>
      <w:r w:rsidRPr="00AD2694">
        <w:t xml:space="preserve"> выполнения заданий творческого и поискового характера.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Умения 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достижения результата.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Способность использовать знаково-символические средства представления информации для создания моделей изучаемых объектов и процессов, схем решения учебно-познавательных и практических задач.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Использование речевых средств и средств информационных и коммуникационных технологий для решения коммуникативных и познавательных задач.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Овладение логическими действиями сравнения, анализа, синтеза, обобщения, классификации по родовидовым признакам, установления</w:t>
      </w:r>
      <w:r w:rsidRPr="00AD2694">
        <w:br/>
        <w:t>аналогий и причинно-следственных связей, построения рассуждений, отнесения к известным понятиям.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Определение общей цели и путей её достижения: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>Овладение начальными сведениями о сущности и особенностях объектов и процессов в соответствии с содержанием учебного предмета «математика».</w:t>
      </w:r>
    </w:p>
    <w:p w:rsidR="00AD2694" w:rsidRPr="00AD2694" w:rsidRDefault="00AD2694" w:rsidP="00AD2694">
      <w:pPr>
        <w:pStyle w:val="a4"/>
        <w:numPr>
          <w:ilvl w:val="0"/>
          <w:numId w:val="5"/>
        </w:numPr>
        <w:ind w:left="709"/>
        <w:jc w:val="both"/>
      </w:pPr>
      <w:r w:rsidRPr="00AD2694">
        <w:t xml:space="preserve">Овладение базовыми предметными и </w:t>
      </w:r>
      <w:proofErr w:type="spellStart"/>
      <w:r w:rsidRPr="00AD2694">
        <w:t>межпредметными</w:t>
      </w:r>
      <w:proofErr w:type="spellEnd"/>
      <w:r w:rsidRPr="00AD2694">
        <w:t xml:space="preserve"> понятиями, отражающими существенные связи и отношения между объектами и процессами.</w:t>
      </w:r>
    </w:p>
    <w:p w:rsidR="00AD2694" w:rsidRPr="00AD2694" w:rsidRDefault="00AD2694" w:rsidP="00AD2694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Pr="00AD2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694" w:rsidRPr="00AD2694" w:rsidRDefault="00AD2694" w:rsidP="00AD2694">
      <w:pPr>
        <w:pStyle w:val="a4"/>
        <w:numPr>
          <w:ilvl w:val="0"/>
          <w:numId w:val="6"/>
        </w:numPr>
        <w:jc w:val="both"/>
      </w:pPr>
      <w:r w:rsidRPr="00AD2694">
        <w:t>Использование приобретённых математических знаний для описания и объяснения окружающих предметов, процессов, явлений, а также для</w:t>
      </w:r>
      <w:r w:rsidRPr="00AD2694">
        <w:br/>
        <w:t>оценки их количественных и пространственных отношений.</w:t>
      </w:r>
    </w:p>
    <w:p w:rsidR="00AD2694" w:rsidRPr="00AD2694" w:rsidRDefault="00AD2694" w:rsidP="00AD2694">
      <w:pPr>
        <w:pStyle w:val="a4"/>
        <w:numPr>
          <w:ilvl w:val="0"/>
          <w:numId w:val="6"/>
        </w:numPr>
        <w:jc w:val="both"/>
      </w:pPr>
      <w:r w:rsidRPr="00AD2694">
        <w:t>Овладение основами логического и алгоритмического мышления,</w:t>
      </w:r>
      <w:r w:rsidRPr="00AD2694">
        <w:br/>
        <w:t>пространственного воображения и математической речи, основами счёта,</w:t>
      </w:r>
      <w:r w:rsidRPr="00AD2694">
        <w:rPr>
          <w:color w:val="FF0000"/>
        </w:rPr>
        <w:t xml:space="preserve"> </w:t>
      </w:r>
      <w:r w:rsidRPr="00AD2694">
        <w:t>измерения, прикидки результата</w:t>
      </w:r>
      <w:r w:rsidRPr="00AD2694">
        <w:rPr>
          <w:color w:val="FF0000"/>
        </w:rPr>
        <w:t xml:space="preserve"> </w:t>
      </w:r>
      <w:r w:rsidRPr="00AD2694">
        <w:t>и его оценки, наглядного представления данных в разной форме (таблицы, схемы, диаграммы),</w:t>
      </w:r>
      <w:r w:rsidRPr="00AD2694">
        <w:rPr>
          <w:color w:val="548DD4"/>
        </w:rPr>
        <w:t xml:space="preserve"> </w:t>
      </w:r>
      <w:r w:rsidRPr="00AD2694">
        <w:t>записи и выполнения алгоритмов.</w:t>
      </w:r>
    </w:p>
    <w:p w:rsidR="00AD2694" w:rsidRPr="00AD2694" w:rsidRDefault="00AD2694" w:rsidP="00AD2694">
      <w:pPr>
        <w:pStyle w:val="a4"/>
        <w:numPr>
          <w:ilvl w:val="0"/>
          <w:numId w:val="6"/>
        </w:numPr>
        <w:jc w:val="both"/>
      </w:pPr>
      <w:r w:rsidRPr="00AD2694">
        <w:t>Умения выполнять устно и письменно арифметические действия с числами и числовыми выражениями, решать текстовые задачи, выполнять и строить алгоритмы и стратегии в игре, исследовать, распознавать и изображать геометрические фигуры, работать с таблицами, схемами, графиками и диаграммами, цепочками, представлять, анализировать и интерпретировать данные.</w:t>
      </w:r>
    </w:p>
    <w:p w:rsidR="00AD2694" w:rsidRPr="00AD2694" w:rsidRDefault="00AD2694" w:rsidP="00AD2694">
      <w:pPr>
        <w:pStyle w:val="a4"/>
        <w:numPr>
          <w:ilvl w:val="0"/>
          <w:numId w:val="6"/>
        </w:numPr>
        <w:jc w:val="both"/>
      </w:pPr>
      <w:r w:rsidRPr="00AD2694">
        <w:t>Приобретение первоначальных навыков работы на компьютере (набирать текст на клавиатуре, работать с меню, находить информацию по заданной теме, распечатывать её на принтере).</w:t>
      </w:r>
    </w:p>
    <w:p w:rsidR="00AD2694" w:rsidRPr="00AD2694" w:rsidRDefault="00AD2694" w:rsidP="00AD269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В результате изучения курса математики 5 класс учащиеся должны:</w:t>
      </w:r>
    </w:p>
    <w:p w:rsidR="00AD2694" w:rsidRPr="00AD2694" w:rsidRDefault="00AD2694" w:rsidP="00AD269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694">
        <w:rPr>
          <w:rFonts w:ascii="Times New Roman" w:hAnsi="Times New Roman" w:cs="Times New Roman"/>
          <w:b/>
          <w:sz w:val="24"/>
          <w:szCs w:val="24"/>
        </w:rPr>
        <w:t>знать/понимать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существо понятия алгоритма; примеры алгоритмов;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как используются математические формулы, уравнения; примеры их применения для решения математических и практических задач;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как потребности практики привели математическую науку к необходимости расширения понятия числа;</w:t>
      </w:r>
    </w:p>
    <w:p w:rsidR="00AD2694" w:rsidRDefault="00AD2694" w:rsidP="00AD269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D2694" w:rsidRPr="00AD2694" w:rsidRDefault="00AD2694" w:rsidP="00AD26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lastRenderedPageBreak/>
        <w:t>уметь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выполнять устно арифметические действия: сложение и вычитание двузначных чисел и десятичных дробей с двумя знаками, умножение однозначных чисел, арифметические операции с обыкновенными дробями с однозначным знаменателем и числителем;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переходить от одной формы записи чисел к другой, представлять десятичную дробь в виде обыкновенной и в простейших случаях обыкновенную в виде десятичной, проценты — в виде дроби и дробь — в виде процентов; 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выполнять арифметические действия с рациональными числами, находить значения числовых выражений;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округлять целые числа и десятичные дроби, находить приближения чисел с недостатком и с избытком, выполнять оценку числовых выражений;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пользоваться основными единицами длины, массы, времени, скорости, площади, объема; выражать более крупные единицы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 xml:space="preserve"> более мелкие и наоборот;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решать текстовые задачи, включая задачи, связанные дробями и процентами;</w:t>
      </w:r>
    </w:p>
    <w:p w:rsidR="00AD2694" w:rsidRPr="00AD2694" w:rsidRDefault="00AD2694" w:rsidP="00AD2694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694">
        <w:rPr>
          <w:rFonts w:ascii="Times New Roman" w:hAnsi="Times New Roman" w:cs="Times New Roman"/>
          <w:b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AD2694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 w:rsidRPr="00AD2694">
        <w:rPr>
          <w:rFonts w:ascii="Times New Roman" w:hAnsi="Times New Roman" w:cs="Times New Roman"/>
          <w:b/>
          <w:sz w:val="24"/>
          <w:szCs w:val="24"/>
        </w:rPr>
        <w:t>: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решения несложных практических расчетных задач, в том числе </w:t>
      </w:r>
      <w:proofErr w:type="spellStart"/>
      <w:r w:rsidRPr="00AD269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AD2694">
        <w:rPr>
          <w:rFonts w:ascii="Times New Roman" w:hAnsi="Times New Roman" w:cs="Times New Roman"/>
          <w:sz w:val="24"/>
          <w:szCs w:val="24"/>
        </w:rPr>
        <w:t xml:space="preserve"> использованием при необходимости справочных материалов, калькулятора, компьютера;</w:t>
      </w:r>
    </w:p>
    <w:p w:rsidR="00AD2694" w:rsidRPr="00AD2694" w:rsidRDefault="00AD2694" w:rsidP="00AD269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устной прикидки и оценки результата вычислений; проверки результата вычисления с использованием различных приемов;</w:t>
      </w:r>
    </w:p>
    <w:p w:rsidR="00AD2694" w:rsidRPr="00AD2694" w:rsidRDefault="00AD2694" w:rsidP="00AD2694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интерпретации результатов решения задач с учетом ограничений, связанных с реальными свойствами рассматриваемых процессов и явлений.</w:t>
      </w:r>
    </w:p>
    <w:p w:rsidR="00AD2694" w:rsidRDefault="00AD2694" w:rsidP="00AD26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2694" w:rsidRDefault="00AD2694" w:rsidP="00AD26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2694">
        <w:rPr>
          <w:rFonts w:ascii="Times New Roman" w:hAnsi="Times New Roman" w:cs="Times New Roman"/>
          <w:b/>
          <w:sz w:val="28"/>
          <w:szCs w:val="28"/>
        </w:rPr>
        <w:t>Содержание учебного материала</w:t>
      </w:r>
    </w:p>
    <w:p w:rsidR="00AD2694" w:rsidRDefault="00AD2694" w:rsidP="00AD26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1. Натуральные числа и шкалы (15 ч). </w:t>
      </w:r>
      <w:r w:rsidRPr="00AD2694">
        <w:rPr>
          <w:rFonts w:ascii="Times New Roman" w:hAnsi="Times New Roman" w:cs="Times New Roman"/>
          <w:sz w:val="24"/>
          <w:szCs w:val="24"/>
        </w:rPr>
        <w:t xml:space="preserve">Натуральные числа и их сравнение. Геометрические фигуры: отрезок,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прямая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>, луч, треугольник. Измерение и построение отрезков. Координатный луч.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систематизировать и обобщить сведения о натуральных числах, полученные в начальной школе; закрепить навыки построения и измерения отрезков.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Систематизация сведений о натуральных числах позволяет восстановить у обучающихся навыки чтения и записи многозначных чисел, сравнения натуральных чисел, а также навыки измерения и построения отрезков. Рассматриваются простейшие комбинаторные задачи. В ходе изучения темы вводятся понятия координатного луча, единичного отрезка и координаты точки. Здесь начинается формирование таких важных умений, как умения начертить коор</w:t>
      </w:r>
      <w:r w:rsidRPr="00AD2694">
        <w:rPr>
          <w:rFonts w:ascii="Times New Roman" w:hAnsi="Times New Roman" w:cs="Times New Roman"/>
          <w:sz w:val="24"/>
          <w:szCs w:val="24"/>
        </w:rPr>
        <w:softHyphen/>
        <w:t>динатный луч и отметить на нем заданные числа, назвать число, соответствующее данному делению на координатном луче.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t>2. Сложение и вычитание натуральных чисел (2</w:t>
      </w:r>
      <w:r w:rsidR="00FB10D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 ч). </w:t>
      </w:r>
      <w:r w:rsidRPr="00AD2694">
        <w:rPr>
          <w:rFonts w:ascii="Times New Roman" w:hAnsi="Times New Roman" w:cs="Times New Roman"/>
          <w:sz w:val="24"/>
          <w:szCs w:val="24"/>
        </w:rPr>
        <w:t>Сложение и вычитание натуральных чисел, свойства сложения. Решение текстовых задач. Числовое выражение. Буквенное выражение и его числовое значение. Решение линейных уравнений.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закрепить и развить навыки сложения и вычитания натуральных чисел.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Начиная с этой темы основное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внимание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 xml:space="preserve"> уделяется закреплению алгоритмов арифметических действий над многозначными числами, так как они не только имеют самостоятельное значение, но и являются базой для формирования умений проводить </w:t>
      </w:r>
      <w:r w:rsidRPr="00AD2694">
        <w:rPr>
          <w:rFonts w:ascii="Times New Roman" w:hAnsi="Times New Roman" w:cs="Times New Roman"/>
          <w:sz w:val="24"/>
          <w:szCs w:val="24"/>
        </w:rPr>
        <w:lastRenderedPageBreak/>
        <w:t>вычисления с десятичными дробями. В этой теме начинается алгебраическая подготовка: составление буквенных выражений по условию задач, решение уравнений на основе зависимости между компонентами действий (сложение и вычитание).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3. Умножение и деление натуральных чисел (27 ч). </w:t>
      </w:r>
      <w:r w:rsidRPr="00AD2694">
        <w:rPr>
          <w:rFonts w:ascii="Times New Roman" w:hAnsi="Times New Roman" w:cs="Times New Roman"/>
          <w:sz w:val="24"/>
          <w:szCs w:val="24"/>
        </w:rPr>
        <w:t>Умножение и деление натуральных чисел, свойства умножения. Квадрат и куб числа. Решение текстовых задач.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закрепить и развить навыки арифметических действий с натуральными числами.</w:t>
      </w:r>
    </w:p>
    <w:p w:rsidR="00AD2694" w:rsidRPr="00AD2694" w:rsidRDefault="00AD2694" w:rsidP="00AD26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В этой теме проводится целенаправленное развитие и закрепление навыков умножения и деления многозначных чисел. Вводятся понятия квадрата и куба числа. Продолжается работа по формированию навыков решения уравнений на основе зависимости между компонентами действий.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Развиваются умения решать текстовые задачи, требующие понимания смысла отношений «больше на... (в...)», «меньше на... (в...)», а также задачи на известные обучающимся зависимости между величинами (скоростью, временем и расстоянием; ценой, количеством и стоимостью товара и др.).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 xml:space="preserve"> Задачи решаются арифметическим способом. При решении с помощью составления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уравнений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 xml:space="preserve"> так называемых задач на части учащиеся впервые встречаются с уравнениями, в левую часть которых неизвестное входит дважды. Решению таких задач предшествуют преобразования соответствующих буквенных выражений.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4. Площади и объемы (12 ч). </w:t>
      </w:r>
      <w:r w:rsidRPr="00AD2694">
        <w:rPr>
          <w:rFonts w:ascii="Times New Roman" w:hAnsi="Times New Roman" w:cs="Times New Roman"/>
          <w:sz w:val="24"/>
          <w:szCs w:val="24"/>
        </w:rPr>
        <w:t>Вычисления по формулам. Прямоугольник. Площадь пря</w:t>
      </w:r>
      <w:r w:rsidRPr="00AD2694">
        <w:rPr>
          <w:rFonts w:ascii="Times New Roman" w:hAnsi="Times New Roman" w:cs="Times New Roman"/>
          <w:sz w:val="24"/>
          <w:szCs w:val="24"/>
        </w:rPr>
        <w:softHyphen/>
        <w:t>моугольника. Единицы площадей.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расширить представления обучающихся об измерении геометрических величин на примере вычисления площадей и объемов и систематизировать известные им сведения о единицах измерения.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При изучении темы учащиеся встречаются с формулами. Навыки вычисления по формулам отрабатываются при решении геометрических задач. Значительное внимание уделяется формированию знаний основных единиц измерения и умению перейти от одних единиц к другим в соответствии с условием задачи.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5.  Обыкновенные дроби (23 ч). </w:t>
      </w:r>
      <w:r w:rsidRPr="00AD2694">
        <w:rPr>
          <w:rFonts w:ascii="Times New Roman" w:hAnsi="Times New Roman" w:cs="Times New Roman"/>
          <w:sz w:val="24"/>
          <w:szCs w:val="24"/>
        </w:rPr>
        <w:t>Окружность и круг. Обыкновенная дробь. Основные задачи на дроби. Сравнение обыкновенных дробей. Сложение и вычитание дробей с одинаковыми знаменателями.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познакомить обучающихся с понятием дроби в объеме, достаточном для введения десятичных дробей.</w:t>
      </w:r>
    </w:p>
    <w:p w:rsidR="00AD2694" w:rsidRPr="00AD2694" w:rsidRDefault="00AD2694" w:rsidP="00AD26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В данной теме изучаются сведения о дробных числах, необходимые для введения десятичных дробей. Среди формируемых умений основное внимание должно быть привлечено к сравнению дробей с одинаковыми знаменателями, к выделению целой части числа. С пониманием смысла дроби связаны три основные задачи на дроби, осознанного решения которых важно добиться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 xml:space="preserve"> обучающихся.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lastRenderedPageBreak/>
        <w:t>6.</w:t>
      </w:r>
      <w:r w:rsidRPr="00AD2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2694">
        <w:rPr>
          <w:rFonts w:ascii="Times New Roman" w:hAnsi="Times New Roman" w:cs="Times New Roman"/>
          <w:b/>
          <w:bCs/>
          <w:sz w:val="24"/>
          <w:szCs w:val="24"/>
        </w:rPr>
        <w:t>Десятичные дроби. Сложение и вычитание десятичных дробей (</w:t>
      </w:r>
      <w:r w:rsidR="001C17FF" w:rsidRPr="001C17FF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 ч). </w:t>
      </w:r>
      <w:r w:rsidRPr="00AD2694">
        <w:rPr>
          <w:rFonts w:ascii="Times New Roman" w:hAnsi="Times New Roman" w:cs="Times New Roman"/>
          <w:sz w:val="24"/>
          <w:szCs w:val="24"/>
        </w:rPr>
        <w:t>Десятичная дробь. Сравнение, округление, слежение и вычитание десятичных дробей. Решение текстовых задач.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выработать умения читать, записывать, сравнивать, округлять десятичные дроби, выполнять сложение и вычитание десятичных дробей.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При введении десятичных дробей важно добиться у обучающихся четкого представления о десятичных разрядах рассматриваемых чисел, умений читать, записывать, сравнивать десятичные дроби. Подчеркивая сходство действий над десятичными дробями с действиями над натуральными числами, отмечается, что сложение десятичных дробей подчиняется переместительному и сочетательному законам. Определенное внимание уделяется решению текстовых задач на сложение и вычитание, данные в которых выражены десятичными дробями. При изучении операции округления числа вводится новое понятие — «приближенное значение числа», отрабатываются навыки округления десятичных дробей до заданного десятичного разряда.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00AD2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2694">
        <w:rPr>
          <w:rFonts w:ascii="Times New Roman" w:hAnsi="Times New Roman" w:cs="Times New Roman"/>
          <w:b/>
          <w:bCs/>
          <w:sz w:val="24"/>
          <w:szCs w:val="24"/>
        </w:rPr>
        <w:t>Умножение и дел</w:t>
      </w:r>
      <w:r w:rsidR="001C17FF">
        <w:rPr>
          <w:rFonts w:ascii="Times New Roman" w:hAnsi="Times New Roman" w:cs="Times New Roman"/>
          <w:b/>
          <w:bCs/>
          <w:sz w:val="24"/>
          <w:szCs w:val="24"/>
        </w:rPr>
        <w:t>ение десятичных дробей (24</w:t>
      </w: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 ч). </w:t>
      </w:r>
      <w:r w:rsidRPr="00AD2694">
        <w:rPr>
          <w:rFonts w:ascii="Times New Roman" w:hAnsi="Times New Roman" w:cs="Times New Roman"/>
          <w:sz w:val="24"/>
          <w:szCs w:val="24"/>
        </w:rPr>
        <w:t>Умножение и деление десятичных дробей. Среднее арифметическое нескольких чисел. Решение текстовых задач.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выработать умения умножать и делить десятичные дроби, выполнять задания на все действия с натуральными числами и десятичными дробями.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Основное внимание привлекается к алгоритмической стороне рассматриваемых вопросов. На несложных примерах отрабатывается правило постановки запятой в результате действия. Кроме того, продолжается решение текстовых задач с данными, выраженными десятичными дробями. Вводится понятие среднего арифметического нескольких чисел.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AD2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2694">
        <w:rPr>
          <w:rFonts w:ascii="Times New Roman" w:hAnsi="Times New Roman" w:cs="Times New Roman"/>
          <w:b/>
          <w:bCs/>
          <w:sz w:val="24"/>
          <w:szCs w:val="24"/>
        </w:rPr>
        <w:t>Инструмент</w:t>
      </w:r>
      <w:r w:rsidR="001C17FF">
        <w:rPr>
          <w:rFonts w:ascii="Times New Roman" w:hAnsi="Times New Roman" w:cs="Times New Roman"/>
          <w:b/>
          <w:bCs/>
          <w:sz w:val="24"/>
          <w:szCs w:val="24"/>
        </w:rPr>
        <w:t>ы для вычислений и измерений (18</w:t>
      </w:r>
      <w:r w:rsidRPr="00AD2694">
        <w:rPr>
          <w:rFonts w:ascii="Times New Roman" w:hAnsi="Times New Roman" w:cs="Times New Roman"/>
          <w:b/>
          <w:bCs/>
          <w:sz w:val="24"/>
          <w:szCs w:val="24"/>
        </w:rPr>
        <w:t xml:space="preserve"> ч). </w:t>
      </w:r>
      <w:r w:rsidRPr="00AD2694">
        <w:rPr>
          <w:rFonts w:ascii="Times New Roman" w:hAnsi="Times New Roman" w:cs="Times New Roman"/>
          <w:sz w:val="24"/>
          <w:szCs w:val="24"/>
        </w:rPr>
        <w:t>Начальные сведения о вычислениях на калькуляторе. Проценты. Основные задачи на проценты. Примеры таблиц и диаграмм. Угол, треугольник. Величина (градусная мера) угла. Единицы измерения углов. Измерение углов. Построение угла заданной величины.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сформировать умения решать простейшие задачи на проценты, выполнять измерение и построение углов.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 xml:space="preserve">У обучающихся важно выработать содержательное понимание смысла термина «процент». На этой основе они должны научиться решать три вида задач на проценты: находить несколько процентов от какой-либо величины; находить число, если известно несколько его процентов; находить, сколько процентов одно число составляет от другого. Продолжается работа по распознаванию и изображению и геометрических фигур. Важно уделить внимание формированию умений проводить измерения и строить углы. Китовые диаграммы дают представления </w:t>
      </w:r>
      <w:proofErr w:type="gramStart"/>
      <w:r w:rsidRPr="00AD2694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AD2694">
        <w:rPr>
          <w:rFonts w:ascii="Times New Roman" w:hAnsi="Times New Roman" w:cs="Times New Roman"/>
          <w:sz w:val="24"/>
          <w:szCs w:val="24"/>
        </w:rPr>
        <w:t xml:space="preserve"> о наглядном изображении распределения отдельных составных частей какой-нибудь величины. В упражнениях следует широко использовать статистический материал, публикуемый в газетах и журналах. В классе, обеспеченном калькуляторами, можно научить школьников использовать калькулятор при выполнении отдельных арифметических действий.</w:t>
      </w:r>
    </w:p>
    <w:p w:rsidR="00160004" w:rsidRDefault="0016000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69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9. Повторение. Решение задач </w:t>
      </w:r>
      <w:r w:rsidR="001C17FF">
        <w:rPr>
          <w:rFonts w:ascii="Times New Roman" w:hAnsi="Times New Roman" w:cs="Times New Roman"/>
          <w:b/>
          <w:sz w:val="24"/>
          <w:szCs w:val="24"/>
        </w:rPr>
        <w:t>(14</w:t>
      </w:r>
      <w:r w:rsidRPr="00AD2694">
        <w:rPr>
          <w:rFonts w:ascii="Times New Roman" w:hAnsi="Times New Roman" w:cs="Times New Roman"/>
          <w:b/>
          <w:sz w:val="24"/>
          <w:szCs w:val="24"/>
        </w:rPr>
        <w:t xml:space="preserve"> ч). </w:t>
      </w:r>
    </w:p>
    <w:p w:rsidR="00AD2694" w:rsidRPr="00AD2694" w:rsidRDefault="00AD2694" w:rsidP="00AD269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694">
        <w:rPr>
          <w:rFonts w:ascii="Times New Roman" w:hAnsi="Times New Roman" w:cs="Times New Roman"/>
          <w:sz w:val="24"/>
          <w:szCs w:val="24"/>
        </w:rPr>
        <w:t>Цель: Повторение, обобщение и систематизация знаний, умений и навыков за курс математики 5 класса.</w:t>
      </w:r>
    </w:p>
    <w:p w:rsidR="0036096F" w:rsidRDefault="0036096F" w:rsidP="0036096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96F">
        <w:rPr>
          <w:rFonts w:ascii="Times New Roman" w:hAnsi="Times New Roman" w:cs="Times New Roman"/>
          <w:b/>
          <w:sz w:val="28"/>
          <w:szCs w:val="28"/>
        </w:rPr>
        <w:t>Календарно – тематическое планирование</w:t>
      </w:r>
    </w:p>
    <w:tbl>
      <w:tblPr>
        <w:tblStyle w:val="a3"/>
        <w:tblW w:w="0" w:type="auto"/>
        <w:tblLook w:val="04A0"/>
      </w:tblPr>
      <w:tblGrid>
        <w:gridCol w:w="1934"/>
        <w:gridCol w:w="2904"/>
        <w:gridCol w:w="1744"/>
        <w:gridCol w:w="1642"/>
        <w:gridCol w:w="1631"/>
      </w:tblGrid>
      <w:tr w:rsidR="0036096F" w:rsidRPr="00BB6CDC" w:rsidTr="00BB6CDC">
        <w:tc>
          <w:tcPr>
            <w:tcW w:w="1934" w:type="dxa"/>
            <w:vMerge w:val="restart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904" w:type="dxa"/>
            <w:vMerge w:val="restart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и тем</w:t>
            </w:r>
          </w:p>
        </w:tc>
        <w:tc>
          <w:tcPr>
            <w:tcW w:w="1744" w:type="dxa"/>
            <w:vMerge w:val="restart"/>
          </w:tcPr>
          <w:p w:rsidR="0036096F" w:rsidRPr="00BB6CDC" w:rsidRDefault="0036096F" w:rsidP="00BB6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273" w:type="dxa"/>
            <w:gridSpan w:val="2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BB6CDC" w:rsidRPr="00BB6CDC" w:rsidTr="00BB6CDC">
        <w:tc>
          <w:tcPr>
            <w:tcW w:w="1934" w:type="dxa"/>
            <w:vMerge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04" w:type="dxa"/>
            <w:vMerge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44" w:type="dxa"/>
            <w:vMerge/>
          </w:tcPr>
          <w:p w:rsidR="0036096F" w:rsidRPr="00BB6CDC" w:rsidRDefault="0036096F" w:rsidP="00BB6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2" w:type="dxa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631" w:type="dxa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BB6CDC" w:rsidRPr="00BB6CDC" w:rsidTr="00BB6CDC">
        <w:tc>
          <w:tcPr>
            <w:tcW w:w="9855" w:type="dxa"/>
            <w:gridSpan w:val="5"/>
          </w:tcPr>
          <w:p w:rsidR="00BB6CDC" w:rsidRPr="00BB6CDC" w:rsidRDefault="00BB6CDC" w:rsidP="00BB6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(3 часа)</w:t>
            </w:r>
          </w:p>
        </w:tc>
      </w:tr>
      <w:tr w:rsidR="00BB6CDC" w:rsidRPr="00BB6CDC" w:rsidTr="00BB6CDC">
        <w:tc>
          <w:tcPr>
            <w:tcW w:w="1934" w:type="dxa"/>
          </w:tcPr>
          <w:p w:rsidR="0036096F" w:rsidRPr="00BB6CDC" w:rsidRDefault="0036096F" w:rsidP="00BB6CDC">
            <w:pPr>
              <w:pStyle w:val="a4"/>
              <w:numPr>
                <w:ilvl w:val="0"/>
                <w:numId w:val="7"/>
              </w:numPr>
              <w:ind w:left="0" w:firstLine="0"/>
              <w:rPr>
                <w:b/>
              </w:rPr>
            </w:pPr>
          </w:p>
        </w:tc>
        <w:tc>
          <w:tcPr>
            <w:tcW w:w="2904" w:type="dxa"/>
          </w:tcPr>
          <w:p w:rsidR="0036096F" w:rsidRPr="00BB6CDC" w:rsidRDefault="00BB6CDC" w:rsidP="00BB6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Повторение. Порядок выполнения действий</w:t>
            </w:r>
            <w:proofErr w:type="gramStart"/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B6C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proofErr w:type="gramStart"/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з</w:t>
            </w:r>
            <w:proofErr w:type="gramEnd"/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акрепление знаний)</w:t>
            </w:r>
          </w:p>
        </w:tc>
        <w:tc>
          <w:tcPr>
            <w:tcW w:w="1744" w:type="dxa"/>
          </w:tcPr>
          <w:p w:rsidR="0036096F" w:rsidRPr="00BB6CDC" w:rsidRDefault="00BB6CDC" w:rsidP="00BB6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36096F" w:rsidRPr="001629A2" w:rsidRDefault="001629A2" w:rsidP="0016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9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C17FF" w:rsidRPr="001629A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36096F" w:rsidRPr="00BB6CDC" w:rsidRDefault="0036096F" w:rsidP="0036096F">
            <w:pPr>
              <w:pStyle w:val="11"/>
              <w:ind w:left="0"/>
              <w:jc w:val="both"/>
            </w:pPr>
            <w:r w:rsidRPr="00BB6CDC">
              <w:t>2</w:t>
            </w:r>
          </w:p>
        </w:tc>
        <w:tc>
          <w:tcPr>
            <w:tcW w:w="2904" w:type="dxa"/>
          </w:tcPr>
          <w:p w:rsidR="0036096F" w:rsidRPr="00BB6CDC" w:rsidRDefault="0036096F" w:rsidP="0036096F">
            <w:pPr>
              <w:pStyle w:val="11"/>
              <w:ind w:left="0"/>
              <w:jc w:val="both"/>
            </w:pPr>
            <w:r w:rsidRPr="00BB6CDC">
              <w:t xml:space="preserve">Повторение. Решение текстовых задач </w:t>
            </w:r>
            <w:r w:rsidRPr="00BB6CDC">
              <w:rPr>
                <w:i/>
                <w:color w:val="000000"/>
              </w:rPr>
              <w:t>(закрепление знаний)</w:t>
            </w:r>
            <w:r w:rsidRPr="00BB6CDC">
              <w:t xml:space="preserve"> </w:t>
            </w:r>
          </w:p>
        </w:tc>
        <w:tc>
          <w:tcPr>
            <w:tcW w:w="1744" w:type="dxa"/>
          </w:tcPr>
          <w:p w:rsidR="0036096F" w:rsidRPr="00BB6CDC" w:rsidRDefault="00BB6CDC" w:rsidP="00BB6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36096F" w:rsidRPr="00BB6CDC" w:rsidRDefault="001C17FF" w:rsidP="001C1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3.09</w:t>
            </w:r>
          </w:p>
        </w:tc>
        <w:tc>
          <w:tcPr>
            <w:tcW w:w="1631" w:type="dxa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36096F" w:rsidRPr="00BB6CDC" w:rsidRDefault="0036096F" w:rsidP="0036096F">
            <w:pPr>
              <w:pStyle w:val="11"/>
              <w:ind w:left="0"/>
              <w:jc w:val="both"/>
            </w:pPr>
            <w:r w:rsidRPr="00BB6CDC">
              <w:t>3</w:t>
            </w:r>
          </w:p>
        </w:tc>
        <w:tc>
          <w:tcPr>
            <w:tcW w:w="2904" w:type="dxa"/>
          </w:tcPr>
          <w:p w:rsidR="0036096F" w:rsidRPr="00BB6CDC" w:rsidRDefault="0036096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Повторение. Решение текстовых задач.</w:t>
            </w:r>
          </w:p>
          <w:p w:rsidR="0036096F" w:rsidRPr="00BB6CDC" w:rsidRDefault="0036096F" w:rsidP="0036096F">
            <w:pPr>
              <w:pStyle w:val="11"/>
              <w:ind w:left="0"/>
              <w:jc w:val="both"/>
            </w:pPr>
            <w:r w:rsidRPr="00BB6CDC">
              <w:rPr>
                <w:i/>
                <w:iCs/>
              </w:rPr>
              <w:t xml:space="preserve">Входящая контрольная работа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36096F" w:rsidRPr="00BB6CDC" w:rsidRDefault="00BB6CDC" w:rsidP="00BB6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36096F" w:rsidRPr="00BB6CDC" w:rsidRDefault="001C17F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4.09</w:t>
            </w:r>
          </w:p>
        </w:tc>
        <w:tc>
          <w:tcPr>
            <w:tcW w:w="1631" w:type="dxa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9855" w:type="dxa"/>
            <w:gridSpan w:val="5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Натуральные числа и шкалы (12 часов)</w:t>
            </w:r>
          </w:p>
        </w:tc>
      </w:tr>
      <w:tr w:rsidR="00BB6CDC" w:rsidRPr="00BB6CDC" w:rsidTr="00BB6CDC">
        <w:tc>
          <w:tcPr>
            <w:tcW w:w="1934" w:type="dxa"/>
          </w:tcPr>
          <w:p w:rsidR="0036096F" w:rsidRPr="00BB6CDC" w:rsidRDefault="0036096F" w:rsidP="00BB6CDC">
            <w:pPr>
              <w:pStyle w:val="11"/>
              <w:ind w:left="0"/>
              <w:rPr>
                <w:b/>
              </w:rPr>
            </w:pPr>
            <w:r w:rsidRPr="00BB6CDC">
              <w:t>4.</w:t>
            </w:r>
          </w:p>
        </w:tc>
        <w:tc>
          <w:tcPr>
            <w:tcW w:w="2904" w:type="dxa"/>
          </w:tcPr>
          <w:p w:rsidR="0036096F" w:rsidRPr="00BB6CDC" w:rsidRDefault="0036096F" w:rsidP="0036096F">
            <w:pPr>
              <w:pStyle w:val="11"/>
              <w:ind w:left="0"/>
              <w:jc w:val="both"/>
            </w:pPr>
            <w:r w:rsidRPr="00BB6CDC">
              <w:t>Обозначение натураль</w:t>
            </w:r>
            <w:r w:rsidRPr="00BB6CDC">
              <w:softHyphen/>
              <w:t>ных чисел</w:t>
            </w:r>
            <w:proofErr w:type="gramStart"/>
            <w:r w:rsidRPr="00BB6CDC">
              <w:t>.</w:t>
            </w:r>
            <w:proofErr w:type="gramEnd"/>
            <w:r w:rsidRPr="00BB6CDC">
              <w:t xml:space="preserve">  </w:t>
            </w:r>
            <w:r w:rsidRPr="00BB6CDC">
              <w:rPr>
                <w:i/>
                <w:color w:val="000000"/>
              </w:rPr>
              <w:t>(</w:t>
            </w:r>
            <w:proofErr w:type="gramStart"/>
            <w:r w:rsidRPr="00BB6CDC">
              <w:rPr>
                <w:i/>
                <w:color w:val="000000"/>
              </w:rPr>
              <w:t>о</w:t>
            </w:r>
            <w:proofErr w:type="gramEnd"/>
            <w:r w:rsidRPr="00BB6CDC">
              <w:rPr>
                <w:i/>
                <w:color w:val="000000"/>
              </w:rPr>
              <w:t>ткрытие новых знаний)</w:t>
            </w:r>
          </w:p>
        </w:tc>
        <w:tc>
          <w:tcPr>
            <w:tcW w:w="1744" w:type="dxa"/>
          </w:tcPr>
          <w:p w:rsidR="0036096F" w:rsidRPr="00BB6CDC" w:rsidRDefault="00BB6CDC" w:rsidP="00BB6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36096F" w:rsidRPr="00BB6CDC" w:rsidRDefault="001C17F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5.09</w:t>
            </w:r>
          </w:p>
        </w:tc>
        <w:tc>
          <w:tcPr>
            <w:tcW w:w="1631" w:type="dxa"/>
          </w:tcPr>
          <w:p w:rsidR="0036096F" w:rsidRPr="00BB6CDC" w:rsidRDefault="0036096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t>Обозначение натураль</w:t>
            </w:r>
            <w:r w:rsidRPr="00BB6CDC">
              <w:softHyphen/>
              <w:t>ных чисел</w:t>
            </w:r>
            <w:proofErr w:type="gramStart"/>
            <w:r w:rsidRPr="00BB6CDC">
              <w:t>.</w:t>
            </w:r>
            <w:proofErr w:type="gramEnd"/>
            <w:r w:rsidRPr="00BB6CDC">
              <w:t xml:space="preserve"> </w:t>
            </w:r>
            <w:r w:rsidRPr="00BB6CDC">
              <w:rPr>
                <w:i/>
                <w:color w:val="000000"/>
              </w:rPr>
              <w:t>(</w:t>
            </w:r>
            <w:proofErr w:type="gramStart"/>
            <w:r w:rsidRPr="00BB6CDC">
              <w:rPr>
                <w:i/>
                <w:color w:val="000000"/>
              </w:rPr>
              <w:t>з</w:t>
            </w:r>
            <w:proofErr w:type="gramEnd"/>
            <w:r w:rsidRPr="00BB6CDC">
              <w:rPr>
                <w:i/>
                <w:color w:val="000000"/>
              </w:rPr>
              <w:t>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rPr>
                <w:color w:val="000000"/>
              </w:rPr>
              <w:t xml:space="preserve">Отрезок. Длина отрезка. Треугольник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rPr>
                <w:color w:val="000000"/>
              </w:rPr>
              <w:t xml:space="preserve">Отрезок. Длина отрезка. Треугольник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C17F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rPr>
                <w:color w:val="000000"/>
              </w:rPr>
              <w:t xml:space="preserve">Плоскость. Прямая. Луч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C17F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rPr>
                <w:color w:val="000000"/>
              </w:rPr>
              <w:t xml:space="preserve">Плоскость. Прямая. Луч 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C17F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t xml:space="preserve">Шкалы и координаты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t xml:space="preserve">Шкалы и координаты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Меньше или больше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proofErr w:type="gramStart"/>
            <w:r w:rsidRPr="00BB6CDC">
              <w:rPr>
                <w:color w:val="000000"/>
              </w:rPr>
              <w:t xml:space="preserve">Меньше или больше </w:t>
            </w:r>
            <w:r w:rsidRPr="00BB6CDC">
              <w:rPr>
                <w:i/>
                <w:color w:val="000000"/>
              </w:rPr>
              <w:t>(закрепление знаний</w:t>
            </w:r>
            <w:proofErr w:type="gramEnd"/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Меньше или больше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904" w:type="dxa"/>
            <w:vAlign w:val="center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Контрольная работа 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B6C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1: 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Натуральные числа и  шкалы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(контроль и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оценка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9855" w:type="dxa"/>
            <w:gridSpan w:val="5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2. Сложение и вычитание натуральных чисел (22 часа)</w:t>
            </w: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t>16.</w:t>
            </w:r>
          </w:p>
        </w:tc>
        <w:tc>
          <w:tcPr>
            <w:tcW w:w="2904" w:type="dxa"/>
          </w:tcPr>
          <w:p w:rsidR="00BB6CDC" w:rsidRPr="00BB6CDC" w:rsidRDefault="00BB6CDC" w:rsidP="00BB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Сложение натуральных чисел и его свойства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Сложение натуральных чисел и его свойства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Сложение натуральных чисел и его свойства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C17FF" w:rsidP="0016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629A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Сложение натуральных чисел и его свойства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Сложение натуральных чисел и его свойства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16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Вычитание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Вычитание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Вычитание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Вычитание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b/>
                <w:color w:val="000000"/>
              </w:rPr>
              <w:t xml:space="preserve">Контрольная работа №2: </w:t>
            </w:r>
            <w:r w:rsidRPr="00BB6CDC">
              <w:rPr>
                <w:color w:val="000000"/>
              </w:rPr>
              <w:t xml:space="preserve">Сложение и вычитание натуральных чисел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C17F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Числовые и буквенные выражения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631C9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Числовые и буквенные выражения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631C9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Числовые и буквенные выражения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631C9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rPr>
                <w:color w:val="000000"/>
              </w:rPr>
              <w:t>Буквенная запись свойств сложения и вычитания</w:t>
            </w:r>
            <w:proofErr w:type="gramStart"/>
            <w:r w:rsidRPr="00BB6CDC">
              <w:rPr>
                <w:color w:val="000000"/>
              </w:rPr>
              <w:t>.</w:t>
            </w:r>
            <w:proofErr w:type="gramEnd"/>
            <w:r w:rsidRPr="00BB6CDC">
              <w:rPr>
                <w:color w:val="000000"/>
              </w:rPr>
              <w:t xml:space="preserve"> </w:t>
            </w:r>
            <w:r w:rsidRPr="00BB6CDC">
              <w:rPr>
                <w:i/>
                <w:color w:val="000000"/>
              </w:rPr>
              <w:t>(</w:t>
            </w:r>
            <w:proofErr w:type="gramStart"/>
            <w:r w:rsidRPr="00BB6CDC">
              <w:rPr>
                <w:i/>
                <w:color w:val="000000"/>
              </w:rPr>
              <w:t>о</w:t>
            </w:r>
            <w:proofErr w:type="gramEnd"/>
            <w:r w:rsidRPr="00BB6CDC">
              <w:rPr>
                <w:i/>
                <w:color w:val="000000"/>
              </w:rPr>
              <w:t>ткрытие новых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A63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631C9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BB6CDC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04" w:type="dxa"/>
          </w:tcPr>
          <w:p w:rsidR="00BB6CDC" w:rsidRPr="00BB6CDC" w:rsidRDefault="00BB6CDC" w:rsidP="0036096F">
            <w:pPr>
              <w:pStyle w:val="11"/>
              <w:ind w:left="0"/>
            </w:pPr>
            <w:r w:rsidRPr="00BB6CDC">
              <w:rPr>
                <w:color w:val="000000"/>
              </w:rPr>
              <w:t>Буквенная запись свойств сложения и вычитания</w:t>
            </w:r>
            <w:proofErr w:type="gramStart"/>
            <w:r w:rsidRPr="00BB6CDC">
              <w:rPr>
                <w:color w:val="000000"/>
              </w:rPr>
              <w:t>.</w:t>
            </w:r>
            <w:proofErr w:type="gramEnd"/>
            <w:r w:rsidRPr="00BB6CDC">
              <w:rPr>
                <w:color w:val="000000"/>
              </w:rPr>
              <w:t xml:space="preserve"> </w:t>
            </w:r>
            <w:r w:rsidRPr="00BB6CDC">
              <w:rPr>
                <w:i/>
                <w:color w:val="000000"/>
              </w:rPr>
              <w:t>(</w:t>
            </w:r>
            <w:proofErr w:type="gramStart"/>
            <w:r w:rsidRPr="00BB6CDC">
              <w:rPr>
                <w:i/>
                <w:color w:val="000000"/>
              </w:rPr>
              <w:t>з</w:t>
            </w:r>
            <w:proofErr w:type="gramEnd"/>
            <w:r w:rsidRPr="00BB6CDC">
              <w:rPr>
                <w:i/>
                <w:color w:val="000000"/>
              </w:rPr>
              <w:t>акрепление знаний)</w:t>
            </w:r>
          </w:p>
        </w:tc>
        <w:tc>
          <w:tcPr>
            <w:tcW w:w="1744" w:type="dxa"/>
          </w:tcPr>
          <w:p w:rsidR="00BB6CDC" w:rsidRDefault="00BB6CDC" w:rsidP="00BB6CDC">
            <w:pPr>
              <w:jc w:val="center"/>
            </w:pPr>
            <w:r w:rsidRPr="005B78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BB6CDC" w:rsidRPr="00BB6CDC" w:rsidRDefault="001629A2" w:rsidP="00A63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631C9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CDC" w:rsidRPr="00BB6CDC" w:rsidTr="00BB6CDC">
        <w:tc>
          <w:tcPr>
            <w:tcW w:w="1934" w:type="dxa"/>
          </w:tcPr>
          <w:p w:rsidR="00BB6CDC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</w:p>
        </w:tc>
        <w:tc>
          <w:tcPr>
            <w:tcW w:w="2904" w:type="dxa"/>
          </w:tcPr>
          <w:p w:rsidR="00BB6CDC" w:rsidRPr="00BB6CDC" w:rsidRDefault="008135D8" w:rsidP="0036096F">
            <w:pPr>
              <w:pStyle w:val="11"/>
              <w:ind w:left="0"/>
            </w:pPr>
            <w:r>
              <w:rPr>
                <w:color w:val="000000"/>
              </w:rPr>
              <w:t xml:space="preserve"> </w:t>
            </w:r>
            <w:r w:rsidRPr="00BB6CDC">
              <w:rPr>
                <w:color w:val="000000"/>
              </w:rPr>
              <w:t xml:space="preserve">Уравнение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BB6CDC" w:rsidRDefault="008135D8" w:rsidP="00BB6CD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642" w:type="dxa"/>
          </w:tcPr>
          <w:p w:rsidR="00BB6CDC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15.10</w:t>
            </w:r>
          </w:p>
        </w:tc>
        <w:tc>
          <w:tcPr>
            <w:tcW w:w="1631" w:type="dxa"/>
          </w:tcPr>
          <w:p w:rsidR="00BB6CDC" w:rsidRPr="00BB6CDC" w:rsidRDefault="00BB6CDC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32</w:t>
            </w:r>
          </w:p>
        </w:tc>
        <w:tc>
          <w:tcPr>
            <w:tcW w:w="2904" w:type="dxa"/>
          </w:tcPr>
          <w:p w:rsidR="008135D8" w:rsidRPr="00BB6CDC" w:rsidRDefault="008135D8" w:rsidP="00FD0336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Уравнение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1107CF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  <w:r w:rsidR="008135D8" w:rsidRPr="00BB6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Уравнение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1107CF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135D8" w:rsidRPr="00BB6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Уравнение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813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1107CF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8135D8" w:rsidRPr="00BB6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Уравнение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813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1107CF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b/>
                <w:color w:val="000000"/>
              </w:rPr>
              <w:t>Контрольная работа №3:</w:t>
            </w:r>
            <w:r w:rsidRPr="00BB6CDC">
              <w:rPr>
                <w:color w:val="000000"/>
              </w:rPr>
              <w:t xml:space="preserve"> Числовые и буквенные выражения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7CF" w:rsidRPr="00BB6CDC" w:rsidTr="00BB6CDC">
        <w:tc>
          <w:tcPr>
            <w:tcW w:w="1934" w:type="dxa"/>
          </w:tcPr>
          <w:p w:rsidR="001107CF" w:rsidRPr="00BB6CDC" w:rsidRDefault="001107CF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904" w:type="dxa"/>
          </w:tcPr>
          <w:p w:rsidR="001107CF" w:rsidRPr="001107CF" w:rsidRDefault="001107CF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1107CF">
              <w:rPr>
                <w:color w:val="000000"/>
              </w:rPr>
              <w:t>Решение задач</w:t>
            </w:r>
            <w:r>
              <w:rPr>
                <w:color w:val="000000"/>
              </w:rPr>
              <w:t xml:space="preserve"> с помощью уравнений</w:t>
            </w:r>
          </w:p>
        </w:tc>
        <w:tc>
          <w:tcPr>
            <w:tcW w:w="1744" w:type="dxa"/>
          </w:tcPr>
          <w:p w:rsidR="001107CF" w:rsidRPr="007740BD" w:rsidRDefault="001107CF" w:rsidP="00BB6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1107CF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1631" w:type="dxa"/>
          </w:tcPr>
          <w:p w:rsidR="001107CF" w:rsidRPr="00BB6CDC" w:rsidRDefault="001107CF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9855" w:type="dxa"/>
            <w:gridSpan w:val="5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Умножение и деление натуральных чисел (27 часов)</w:t>
            </w: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BB6CDC">
            <w:pPr>
              <w:pStyle w:val="11"/>
              <w:ind w:left="0"/>
            </w:pPr>
            <w:r w:rsidRPr="00BB6CDC">
              <w:t>38.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Умножение натуральных чисел и его свойства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Умножение натуральных чисел и его свойства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Умножение натуральных чисел и его свойства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Умножение натуральных чисел и его свойства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04" w:type="dxa"/>
          </w:tcPr>
          <w:p w:rsidR="008135D8" w:rsidRPr="00BB6CDC" w:rsidRDefault="008135D8" w:rsidP="001107C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Умножение натуральных чисел и его свойства </w:t>
            </w:r>
            <w:r w:rsidR="001107CF">
              <w:rPr>
                <w:i/>
                <w:color w:val="000000"/>
              </w:rPr>
              <w:t xml:space="preserve"> </w:t>
            </w:r>
            <w:r w:rsidR="001107CF" w:rsidRPr="001107CF">
              <w:rPr>
                <w:b/>
                <w:i/>
                <w:color w:val="000000"/>
              </w:rPr>
              <w:t>контрольный срез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Умножение натуральных чисел и его свойства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Деление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110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Деление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07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Деление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Деление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>Делени</w:t>
            </w:r>
            <w:proofErr w:type="gramStart"/>
            <w:r w:rsidRPr="00BB6CDC">
              <w:rPr>
                <w:color w:val="000000"/>
              </w:rPr>
              <w:t>е(</w:t>
            </w:r>
            <w:proofErr w:type="gramEnd"/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>Деление с остатко</w:t>
            </w:r>
            <w:proofErr w:type="gramStart"/>
            <w:r w:rsidRPr="00BB6CDC">
              <w:rPr>
                <w:color w:val="000000"/>
              </w:rPr>
              <w:t>м</w:t>
            </w:r>
            <w:r w:rsidRPr="00BB6CDC">
              <w:rPr>
                <w:i/>
                <w:color w:val="000000"/>
              </w:rPr>
              <w:t>(</w:t>
            </w:r>
            <w:proofErr w:type="gramEnd"/>
            <w:r w:rsidRPr="00BB6CDC">
              <w:rPr>
                <w:i/>
                <w:color w:val="000000"/>
              </w:rPr>
              <w:t>открытие новых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Деление с остатком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1107CF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904" w:type="dxa"/>
          </w:tcPr>
          <w:p w:rsidR="008135D8" w:rsidRPr="00BB6CDC" w:rsidRDefault="001107CF" w:rsidP="0036096F">
            <w:pPr>
              <w:pStyle w:val="11"/>
              <w:ind w:left="0"/>
              <w:jc w:val="both"/>
              <w:rPr>
                <w:i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b/>
                <w:color w:val="000000"/>
              </w:rPr>
              <w:t xml:space="preserve">Контрольная работа №4: </w:t>
            </w:r>
            <w:r w:rsidRPr="00BB6CDC">
              <w:rPr>
                <w:color w:val="000000"/>
              </w:rPr>
              <w:t>Умножение и деление натуральных чисел</w:t>
            </w:r>
          </w:p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Упрощение выражений</w:t>
            </w:r>
          </w:p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Упрощение выражений</w:t>
            </w:r>
          </w:p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110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107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Упрощение выражений</w:t>
            </w:r>
          </w:p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110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107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Упрощение выражений</w:t>
            </w:r>
          </w:p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Упрощение выражений</w:t>
            </w:r>
          </w:p>
          <w:p w:rsidR="008135D8" w:rsidRPr="00BB6CDC" w:rsidRDefault="008135D8" w:rsidP="0036096F">
            <w:pPr>
              <w:pStyle w:val="11"/>
              <w:ind w:left="0"/>
              <w:jc w:val="both"/>
            </w:pP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Порядок выполнения действий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(открытие новых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Порядок выполнения действий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Порядок выполнения действий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8135D8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rPr>
                <w:color w:val="000000"/>
              </w:rPr>
            </w:pPr>
            <w:r w:rsidRPr="00BB6CDC">
              <w:rPr>
                <w:color w:val="000000"/>
              </w:rPr>
              <w:t>Квадрат и куб числа</w:t>
            </w:r>
          </w:p>
          <w:p w:rsidR="008135D8" w:rsidRPr="00BB6CDC" w:rsidRDefault="008135D8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i/>
              </w:rPr>
              <w:t>(открытие новых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  <w:rPr>
                <w:color w:val="000000"/>
              </w:rPr>
            </w:pPr>
            <w:r w:rsidRPr="00BB6CDC">
              <w:rPr>
                <w:color w:val="000000"/>
              </w:rPr>
              <w:t>Квадрат и куб числа</w:t>
            </w:r>
          </w:p>
          <w:p w:rsidR="008135D8" w:rsidRPr="00BB6CDC" w:rsidRDefault="008135D8" w:rsidP="0036096F">
            <w:pPr>
              <w:pStyle w:val="11"/>
              <w:ind w:left="0"/>
              <w:rPr>
                <w:i/>
              </w:rPr>
            </w:pP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35D8" w:rsidRPr="00BB6CDC" w:rsidTr="00BB6CDC">
        <w:tc>
          <w:tcPr>
            <w:tcW w:w="1934" w:type="dxa"/>
          </w:tcPr>
          <w:p w:rsidR="008135D8" w:rsidRPr="00BB6CDC" w:rsidRDefault="008135D8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904" w:type="dxa"/>
          </w:tcPr>
          <w:p w:rsidR="008135D8" w:rsidRPr="00BB6CDC" w:rsidRDefault="008135D8" w:rsidP="0036096F">
            <w:pPr>
              <w:pStyle w:val="11"/>
              <w:ind w:left="0"/>
            </w:pPr>
            <w:r w:rsidRPr="00BB6CDC">
              <w:rPr>
                <w:b/>
                <w:color w:val="000000"/>
              </w:rPr>
              <w:t>Контрольная работа №5:</w:t>
            </w:r>
            <w:r w:rsidRPr="00BB6CDC">
              <w:rPr>
                <w:color w:val="000000"/>
              </w:rPr>
              <w:t xml:space="preserve"> Упрощение вы</w:t>
            </w:r>
            <w:r w:rsidRPr="00BB6CDC">
              <w:rPr>
                <w:color w:val="000000"/>
              </w:rPr>
              <w:softHyphen/>
              <w:t xml:space="preserve">ражений 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8135D8" w:rsidRDefault="008135D8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8135D8" w:rsidRPr="00BB6CDC" w:rsidRDefault="001107CF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135D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631" w:type="dxa"/>
          </w:tcPr>
          <w:p w:rsidR="008135D8" w:rsidRPr="00BB6CDC" w:rsidRDefault="008135D8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B82579">
            <w:pPr>
              <w:pStyle w:val="11"/>
              <w:ind w:left="0"/>
              <w:rPr>
                <w:b/>
              </w:rPr>
            </w:pPr>
            <w:r w:rsidRPr="00BB6CDC">
              <w:t xml:space="preserve">65. </w:t>
            </w:r>
          </w:p>
        </w:tc>
        <w:tc>
          <w:tcPr>
            <w:tcW w:w="2904" w:type="dxa"/>
          </w:tcPr>
          <w:p w:rsidR="00EC7DED" w:rsidRPr="00EC7DED" w:rsidRDefault="00EC7DED" w:rsidP="0036096F">
            <w:pPr>
              <w:pStyle w:val="11"/>
              <w:ind w:left="0"/>
              <w:rPr>
                <w:color w:val="000000"/>
              </w:rPr>
            </w:pPr>
            <w:r w:rsidRPr="00EC7DED">
              <w:rPr>
                <w:color w:val="000000"/>
              </w:rPr>
              <w:t>Работа над ошибками</w:t>
            </w:r>
          </w:p>
        </w:tc>
        <w:tc>
          <w:tcPr>
            <w:tcW w:w="1744" w:type="dxa"/>
          </w:tcPr>
          <w:p w:rsidR="00EC7DED" w:rsidRPr="007740BD" w:rsidRDefault="00EC7DED" w:rsidP="00BB6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EC7DED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9855" w:type="dxa"/>
            <w:gridSpan w:val="5"/>
          </w:tcPr>
          <w:p w:rsidR="00EC7DED" w:rsidRPr="00BB6CDC" w:rsidRDefault="00EC7DED" w:rsidP="002264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Площади и объёмы (1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5A4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  <w:color w:val="000000"/>
              </w:rPr>
            </w:pPr>
            <w:r w:rsidRPr="00BB6CDC">
              <w:rPr>
                <w:color w:val="000000"/>
              </w:rPr>
              <w:t xml:space="preserve">Формулы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EE3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Формулы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FE41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>Площадь. Формула пло</w:t>
            </w:r>
            <w:r w:rsidRPr="00BB6CDC">
              <w:rPr>
                <w:color w:val="000000"/>
              </w:rPr>
              <w:softHyphen/>
              <w:t xml:space="preserve">щади прямоугольника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6C6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>Площадь. Формула пло</w:t>
            </w:r>
            <w:r w:rsidRPr="00BB6CDC">
              <w:rPr>
                <w:color w:val="000000"/>
              </w:rPr>
              <w:softHyphen/>
              <w:t xml:space="preserve">щади квадрата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Единицы измерения площадей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226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>Прямоугольный парал</w:t>
            </w:r>
            <w:r w:rsidRPr="00BB6CDC">
              <w:rPr>
                <w:color w:val="000000"/>
              </w:rPr>
              <w:softHyphen/>
              <w:t xml:space="preserve">лелепипед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Объёмы. Объём прямо</w:t>
            </w:r>
            <w:r w:rsidRPr="00BB6CDC">
              <w:rPr>
                <w:color w:val="000000"/>
              </w:rPr>
              <w:softHyphen/>
              <w:t>угольного параллелепи</w:t>
            </w:r>
            <w:r w:rsidRPr="00BB6CDC">
              <w:rPr>
                <w:color w:val="000000"/>
              </w:rPr>
              <w:softHyphen/>
              <w:t xml:space="preserve">педа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t>7</w:t>
            </w:r>
            <w: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04" w:type="dxa"/>
          </w:tcPr>
          <w:p w:rsidR="00EC7DED" w:rsidRPr="00BB6CDC" w:rsidRDefault="00EC7DED" w:rsidP="00212BAD">
            <w:pPr>
              <w:pStyle w:val="11"/>
              <w:ind w:left="0"/>
              <w:jc w:val="both"/>
            </w:pPr>
            <w:r w:rsidRPr="00BB6CDC">
              <w:rPr>
                <w:b/>
                <w:color w:val="000000"/>
              </w:rPr>
              <w:t xml:space="preserve">Контрольная работа №6: </w:t>
            </w:r>
            <w:r w:rsidRPr="00BB6CDC">
              <w:rPr>
                <w:color w:val="000000"/>
              </w:rPr>
              <w:t>Площади и объ</w:t>
            </w:r>
            <w:r w:rsidRPr="00BB6CDC">
              <w:rPr>
                <w:color w:val="000000"/>
              </w:rPr>
              <w:softHyphen/>
              <w:t xml:space="preserve">ёмы </w:t>
            </w:r>
            <w:r w:rsidRPr="00BB6CDC">
              <w:rPr>
                <w:i/>
                <w:color w:val="000000"/>
              </w:rPr>
              <w:t>(контроль и оценка 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EC7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</w:rPr>
            </w:pPr>
            <w:r>
              <w:rPr>
                <w:color w:val="000000"/>
              </w:rPr>
              <w:t xml:space="preserve"> Работа над ошибками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9855" w:type="dxa"/>
            <w:gridSpan w:val="5"/>
          </w:tcPr>
          <w:p w:rsidR="00EC7DED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sz w:val="24"/>
                <w:szCs w:val="24"/>
              </w:rPr>
              <w:t>Раздел 5. Обыкновенные дроби (23 часа)</w:t>
            </w: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  <w:color w:val="000000"/>
              </w:rPr>
            </w:pPr>
            <w:r w:rsidRPr="00BB6CDC">
              <w:rPr>
                <w:color w:val="000000"/>
              </w:rPr>
              <w:t xml:space="preserve">Окружность и круг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</w:pP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C7D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</w:rPr>
            </w:pPr>
            <w:r w:rsidRPr="00BB6CDC">
              <w:rPr>
                <w:color w:val="000000"/>
              </w:rPr>
              <w:t xml:space="preserve">Окружность и круг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</w:pPr>
            <w:r w:rsidRPr="00BB6CDC">
              <w:rPr>
                <w:color w:val="000000"/>
              </w:rPr>
              <w:t xml:space="preserve">Доли. Обыкновенные дроби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</w:pPr>
            <w:r w:rsidRPr="00BB6CDC">
              <w:rPr>
                <w:color w:val="000000"/>
              </w:rPr>
              <w:t>Доли. Обыкновенные дроби 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</w:pPr>
            <w:r w:rsidRPr="00BB6CDC">
              <w:rPr>
                <w:color w:val="000000"/>
              </w:rPr>
              <w:t xml:space="preserve">Доли. Обыкновенные дроби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</w:pPr>
            <w:r w:rsidRPr="00BB6CDC">
              <w:rPr>
                <w:color w:val="000000"/>
              </w:rPr>
              <w:t xml:space="preserve">Доли. Обыкновенные дроби 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Сравнение дробей 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>Сравнение дробей 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Сравнение дробей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>Правильные и непра</w:t>
            </w:r>
            <w:r w:rsidRPr="00BB6CDC">
              <w:rPr>
                <w:color w:val="000000"/>
              </w:rPr>
              <w:softHyphen/>
              <w:t xml:space="preserve">вильные дроби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Правильные и непра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вильные дроби (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b/>
                <w:color w:val="000000"/>
              </w:rPr>
              <w:t xml:space="preserve">Контрольная работа №7: </w:t>
            </w:r>
            <w:r w:rsidRPr="00BB6CDC">
              <w:rPr>
                <w:color w:val="000000"/>
              </w:rPr>
              <w:t xml:space="preserve">Обыкновенные дроби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</w:pPr>
            <w:r w:rsidRPr="00BB6CDC">
              <w:rPr>
                <w:color w:val="000000"/>
              </w:rPr>
              <w:t xml:space="preserve">Сложение и вычитание дробей с одинаковыми </w:t>
            </w:r>
            <w:r w:rsidRPr="00BB6CDC">
              <w:rPr>
                <w:color w:val="000000"/>
              </w:rPr>
              <w:lastRenderedPageBreak/>
              <w:t xml:space="preserve">знаменателями 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Сложение и вычитание дробей с одинаковыми знаменателями 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CF01DC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дробей с одинаковыми знаменателями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Деление и дроби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Деление и дроби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Смешанные числа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Смешанные числа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смешанных чисел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Сложение и вычитание смешанных чисел 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смешанных чисел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  <w:r w:rsidRPr="00BB6CDC">
              <w:rPr>
                <w:color w:val="000000"/>
              </w:rPr>
              <w:t xml:space="preserve"> 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№8: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Сложение и вы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читание дробей с одина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ковыми знаменателями</w:t>
            </w:r>
            <w:proofErr w:type="gramStart"/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proofErr w:type="gramStart"/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</w:t>
            </w:r>
            <w:proofErr w:type="gramEnd"/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онтроль и оценка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  <w:p w:rsidR="000F65F9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1629A2">
        <w:tc>
          <w:tcPr>
            <w:tcW w:w="9855" w:type="dxa"/>
            <w:gridSpan w:val="5"/>
          </w:tcPr>
          <w:p w:rsidR="00EC7DED" w:rsidRPr="00B57709" w:rsidRDefault="00EC7DED" w:rsidP="00B577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709">
              <w:rPr>
                <w:rFonts w:ascii="Times New Roman" w:hAnsi="Times New Roman" w:cs="Times New Roman"/>
                <w:b/>
                <w:sz w:val="24"/>
                <w:szCs w:val="24"/>
              </w:rPr>
              <w:t>Раздел 6. Десятичные дроби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Сложение и вычитание десятичных дробей (15 часов)</w:t>
            </w: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Десятичная запись дроб</w:t>
            </w:r>
            <w:r w:rsidRPr="00BB6CDC">
              <w:rPr>
                <w:color w:val="000000"/>
              </w:rPr>
              <w:softHyphen/>
              <w:t xml:space="preserve">ных чисел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Десятичная запись дроб</w:t>
            </w:r>
            <w:r w:rsidRPr="00BB6CDC">
              <w:rPr>
                <w:color w:val="000000"/>
              </w:rPr>
              <w:softHyphen/>
              <w:t>ных чисел 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Сравнение десятичных дробей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Сравнение десятичных дробей (</w:t>
            </w:r>
            <w:r w:rsidRPr="00BB6CDC">
              <w:rPr>
                <w:i/>
                <w:color w:val="000000"/>
              </w:rPr>
              <w:t>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Сравнение десятичных дробей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</w:t>
            </w:r>
            <w:r w:rsidRPr="00BB6CDC">
              <w:rPr>
                <w:color w:val="000000"/>
              </w:rPr>
              <w:lastRenderedPageBreak/>
              <w:t>десятичных дробей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  <w:color w:val="000000"/>
              </w:rPr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десятичных дробей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десятичных дробей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десятичных дробей 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десятичных дробей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0F6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десятичных дробей 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Приближённые значения чисел. Округление чисел,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Приближённые значения чисел. Округление чисел</w:t>
            </w:r>
            <w:proofErr w:type="gramStart"/>
            <w:r w:rsidRPr="00BB6CDC">
              <w:rPr>
                <w:color w:val="000000"/>
              </w:rPr>
              <w:t>.</w:t>
            </w:r>
            <w:proofErr w:type="gramEnd"/>
            <w:r w:rsidRPr="00BB6CDC">
              <w:rPr>
                <w:color w:val="000000"/>
              </w:rPr>
              <w:t xml:space="preserve">  </w:t>
            </w:r>
            <w:r w:rsidRPr="00BB6CDC">
              <w:rPr>
                <w:i/>
                <w:color w:val="000000"/>
              </w:rPr>
              <w:t>(</w:t>
            </w:r>
            <w:proofErr w:type="gramStart"/>
            <w:r w:rsidRPr="00BB6CDC">
              <w:rPr>
                <w:i/>
                <w:color w:val="000000"/>
              </w:rPr>
              <w:t>з</w:t>
            </w:r>
            <w:proofErr w:type="gramEnd"/>
            <w:r w:rsidRPr="00BB6CDC">
              <w:rPr>
                <w:i/>
                <w:color w:val="000000"/>
              </w:rPr>
              <w:t>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Обобщающий урок по теме «Десятичные дроби»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Контрольная работа №9: 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Десятичные дроби. Сложение и вы</w:t>
            </w: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читание десятичных дробей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(контроль и оценка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  <w:p w:rsidR="000F65F9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1629A2">
        <w:tc>
          <w:tcPr>
            <w:tcW w:w="9855" w:type="dxa"/>
            <w:gridSpan w:val="5"/>
          </w:tcPr>
          <w:p w:rsidR="00EC7DED" w:rsidRPr="00B57709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709">
              <w:rPr>
                <w:rFonts w:ascii="Times New Roman" w:hAnsi="Times New Roman" w:cs="Times New Roman"/>
                <w:b/>
                <w:sz w:val="24"/>
                <w:szCs w:val="24"/>
              </w:rPr>
              <w:t>Раздел 7. Умножение и деление десятичных дробей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(24 часа)</w:t>
            </w: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десятичных дробей на натуральное число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br w:type="page"/>
              <w:t>117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десятичных дробей на натуральное число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десятичных дробей на натуральное число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десятичной дроби на натуральное число </w:t>
            </w:r>
            <w:r w:rsidRPr="00BB6CDC">
              <w:rPr>
                <w:i/>
                <w:color w:val="000000"/>
              </w:rPr>
              <w:t xml:space="preserve">(открытие новых </w:t>
            </w:r>
            <w:r w:rsidRPr="00BB6CDC">
              <w:rPr>
                <w:i/>
                <w:color w:val="000000"/>
              </w:rPr>
              <w:lastRenderedPageBreak/>
              <w:t>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десятичной дроби на натуральное число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десятичной дроби на натуральное число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десятичной дроби на натуральное число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десятичной дроби на натуральное число 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b/>
                <w:color w:val="000000"/>
              </w:rPr>
              <w:t xml:space="preserve">Контрольная работа №10: </w:t>
            </w:r>
            <w:r w:rsidRPr="00BB6CDC">
              <w:rPr>
                <w:color w:val="000000"/>
              </w:rPr>
              <w:t>Умножение и деление десятичных дро</w:t>
            </w:r>
            <w:r w:rsidRPr="00BB6CDC">
              <w:rPr>
                <w:color w:val="000000"/>
              </w:rPr>
              <w:softHyphen/>
              <w:t xml:space="preserve">бей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0F65F9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Умножение десятичных дробей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десятичных дробей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десятичных дробей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десятичных дробей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Умножение десятичных дробей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на десятичную дробь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на десятичную дробь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на десятичную дробь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Деление на десятичную дробь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  <w:r w:rsidRPr="00BB6CDC">
              <w:rPr>
                <w:color w:val="000000"/>
              </w:rPr>
              <w:t xml:space="preserve"> 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Среднее арифметическое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Среднее арифметическое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lastRenderedPageBreak/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Среднее арифметическое</w:t>
            </w:r>
          </w:p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Среднее арифметическое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b/>
                <w:color w:val="000000"/>
              </w:rPr>
              <w:t>Контрольная работа №11:</w:t>
            </w:r>
            <w:r w:rsidRPr="00BB6CDC">
              <w:rPr>
                <w:color w:val="000000"/>
              </w:rPr>
              <w:t xml:space="preserve"> Умножение и деление десятичных дро</w:t>
            </w:r>
            <w:r w:rsidRPr="00BB6CDC">
              <w:rPr>
                <w:color w:val="000000"/>
              </w:rPr>
              <w:softHyphen/>
              <w:t xml:space="preserve">бей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1629A2">
        <w:tc>
          <w:tcPr>
            <w:tcW w:w="9855" w:type="dxa"/>
            <w:gridSpan w:val="5"/>
          </w:tcPr>
          <w:p w:rsidR="00EC7DED" w:rsidRPr="00B57709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709">
              <w:rPr>
                <w:rFonts w:ascii="Times New Roman" w:hAnsi="Times New Roman" w:cs="Times New Roman"/>
                <w:b/>
                <w:sz w:val="24"/>
                <w:szCs w:val="24"/>
              </w:rPr>
              <w:t>Раздел 8. Инструменты для вычислений и измерений (18 часов)</w:t>
            </w: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Микрокалькулятор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Микрокалькулятор</w:t>
            </w:r>
          </w:p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Проценты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Проценты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Проценты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Проценты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Проценты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b/>
                <w:color w:val="000000"/>
              </w:rPr>
              <w:t xml:space="preserve">Контрольная работа №12: </w:t>
            </w:r>
            <w:r w:rsidRPr="00BB6CDC">
              <w:rPr>
                <w:color w:val="000000"/>
              </w:rPr>
              <w:t>Инструменты для вычислений и изме</w:t>
            </w:r>
            <w:r w:rsidRPr="00BB6CDC">
              <w:rPr>
                <w:color w:val="000000"/>
              </w:rPr>
              <w:softHyphen/>
              <w:t xml:space="preserve">рений </w:t>
            </w:r>
            <w:r w:rsidRPr="00BB6CDC">
              <w:rPr>
                <w:i/>
                <w:color w:val="000000"/>
              </w:rPr>
              <w:t>(контроль и оценка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Угол. Прямой и развёр</w:t>
            </w:r>
            <w:r w:rsidRPr="00BB6CDC">
              <w:rPr>
                <w:color w:val="000000"/>
              </w:rPr>
              <w:softHyphen/>
              <w:t xml:space="preserve">нутый углы. Чертёжный треугольник </w:t>
            </w: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i/>
                <w:color w:val="000000"/>
              </w:rPr>
            </w:pPr>
            <w:r w:rsidRPr="00BB6CDC">
              <w:rPr>
                <w:color w:val="000000"/>
              </w:rPr>
              <w:t>Угол. Прямой и развёр</w:t>
            </w:r>
            <w:r w:rsidRPr="00BB6CDC">
              <w:rPr>
                <w:color w:val="000000"/>
              </w:rPr>
              <w:softHyphen/>
              <w:t xml:space="preserve">нутый углы. Чертёжный треугольник 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Угол. Прямой и развёр</w:t>
            </w:r>
            <w:r w:rsidRPr="00BB6CDC">
              <w:rPr>
                <w:color w:val="000000"/>
              </w:rPr>
              <w:softHyphen/>
              <w:t xml:space="preserve">нутый углы. Чертёжный треугольник 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Измерение углов. Транс</w:t>
            </w:r>
            <w:r w:rsidRPr="00BB6CDC">
              <w:rPr>
                <w:color w:val="000000"/>
              </w:rPr>
              <w:softHyphen/>
              <w:t>портир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Измерение углов. Транс</w:t>
            </w:r>
            <w:r w:rsidRPr="00BB6CDC">
              <w:rPr>
                <w:color w:val="000000"/>
              </w:rPr>
              <w:softHyphen/>
              <w:t xml:space="preserve">портир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Измерение углов. Транс</w:t>
            </w:r>
            <w:r w:rsidRPr="00BB6CDC">
              <w:rPr>
                <w:color w:val="000000"/>
              </w:rPr>
              <w:softHyphen/>
            </w:r>
            <w:r w:rsidRPr="00BB6CDC">
              <w:rPr>
                <w:color w:val="000000"/>
              </w:rPr>
              <w:lastRenderedPageBreak/>
              <w:t xml:space="preserve">портир </w:t>
            </w:r>
            <w:r w:rsidRPr="00BB6CDC">
              <w:rPr>
                <w:i/>
                <w:color w:val="000000"/>
              </w:rPr>
              <w:t>(комплексное применение ЗУН)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154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Измерение углов. Транс</w:t>
            </w:r>
            <w:r w:rsidRPr="00BB6CDC">
              <w:rPr>
                <w:color w:val="000000"/>
              </w:rPr>
              <w:softHyphen/>
              <w:t xml:space="preserve">портир </w:t>
            </w:r>
            <w:r w:rsidRPr="00BB6CDC">
              <w:rPr>
                <w:i/>
                <w:color w:val="000000"/>
              </w:rPr>
              <w:t>(обобщение и систематизация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Круговые диаграммы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(открытие новых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Круговые диаграммы</w:t>
            </w:r>
          </w:p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b/>
                <w:color w:val="000000"/>
              </w:rPr>
              <w:t>Контрольная работа №13:</w:t>
            </w:r>
            <w:r w:rsidRPr="00BB6CDC">
              <w:rPr>
                <w:color w:val="000000"/>
              </w:rPr>
              <w:t xml:space="preserve"> Инструменты для вычислений и изме</w:t>
            </w:r>
            <w:r w:rsidRPr="00BB6CDC">
              <w:rPr>
                <w:color w:val="000000"/>
              </w:rPr>
              <w:softHyphen/>
              <w:t xml:space="preserve">рений </w:t>
            </w:r>
            <w:r w:rsidRPr="00BB6CDC">
              <w:rPr>
                <w:i/>
                <w:color w:val="000000"/>
              </w:rPr>
              <w:t xml:space="preserve"> 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1629A2">
        <w:tc>
          <w:tcPr>
            <w:tcW w:w="9855" w:type="dxa"/>
            <w:gridSpan w:val="5"/>
          </w:tcPr>
          <w:p w:rsidR="00EC7DED" w:rsidRPr="00B57709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и решение задач (13</w:t>
            </w:r>
            <w:r w:rsidRPr="00B577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Натуральные числа и шкалы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2904" w:type="dxa"/>
          </w:tcPr>
          <w:p w:rsidR="00EC7DED" w:rsidRPr="00BB6CDC" w:rsidRDefault="00EC7DED" w:rsidP="0036096F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натуральных чисел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BB6CDC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и деление натуральных чисел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и деление натуральных чисел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Площади и объемы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Обыкновенные дроби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Обыкновенные дроби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360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десятичных дробей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Сложение и вычитание десятичных дробей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и деление десятичных дробей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 xml:space="preserve">Умножение и деление десятичных дробей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pStyle w:val="11"/>
              <w:ind w:left="0"/>
              <w:jc w:val="both"/>
              <w:rPr>
                <w:color w:val="000000"/>
              </w:rPr>
            </w:pPr>
            <w:r w:rsidRPr="00BB6CDC">
              <w:rPr>
                <w:color w:val="000000"/>
              </w:rPr>
              <w:t>Инструменты для вычис</w:t>
            </w:r>
            <w:r w:rsidRPr="00BB6CDC">
              <w:rPr>
                <w:color w:val="000000"/>
              </w:rPr>
              <w:softHyphen/>
              <w:t xml:space="preserve">лений и измерений </w:t>
            </w:r>
            <w:r w:rsidRPr="00BB6CDC">
              <w:rPr>
                <w:i/>
                <w:color w:val="000000"/>
              </w:rPr>
              <w:t>(закрепление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7DED" w:rsidRPr="00BB6CDC" w:rsidTr="00BB6CDC">
        <w:tc>
          <w:tcPr>
            <w:tcW w:w="193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2904" w:type="dxa"/>
          </w:tcPr>
          <w:p w:rsidR="00EC7DED" w:rsidRPr="00BB6CDC" w:rsidRDefault="00EC7DED" w:rsidP="001629A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Итоговая контрольная работа </w:t>
            </w:r>
            <w:r w:rsidRPr="00BB6C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(контроль и оценка знаний)</w:t>
            </w:r>
          </w:p>
        </w:tc>
        <w:tc>
          <w:tcPr>
            <w:tcW w:w="1744" w:type="dxa"/>
          </w:tcPr>
          <w:p w:rsidR="00EC7DED" w:rsidRDefault="00EC7DED" w:rsidP="001629A2">
            <w:pPr>
              <w:jc w:val="center"/>
            </w:pPr>
            <w:r w:rsidRPr="0077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</w:tcPr>
          <w:p w:rsidR="00EC7DED" w:rsidRPr="00BB6CDC" w:rsidRDefault="00EC7DED" w:rsidP="00360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EC7DED" w:rsidRPr="00BB6CDC" w:rsidRDefault="00EC7DED" w:rsidP="00360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6096F" w:rsidRDefault="0036096F" w:rsidP="00B5770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6096F" w:rsidSect="00352AA5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657" w:rsidRDefault="00BE3657" w:rsidP="00965BB5">
      <w:pPr>
        <w:spacing w:after="0" w:line="240" w:lineRule="auto"/>
      </w:pPr>
      <w:r>
        <w:separator/>
      </w:r>
    </w:p>
  </w:endnote>
  <w:endnote w:type="continuationSeparator" w:id="1">
    <w:p w:rsidR="00BE3657" w:rsidRDefault="00BE3657" w:rsidP="00965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657" w:rsidRDefault="00BE3657" w:rsidP="00965BB5">
      <w:pPr>
        <w:spacing w:after="0" w:line="240" w:lineRule="auto"/>
      </w:pPr>
      <w:r>
        <w:separator/>
      </w:r>
    </w:p>
  </w:footnote>
  <w:footnote w:type="continuationSeparator" w:id="1">
    <w:p w:rsidR="00BE3657" w:rsidRDefault="00BE3657" w:rsidP="00965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F434D"/>
    <w:multiLevelType w:val="hybridMultilevel"/>
    <w:tmpl w:val="5992C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5607B"/>
    <w:multiLevelType w:val="hybridMultilevel"/>
    <w:tmpl w:val="21C8795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4B9B5008"/>
    <w:multiLevelType w:val="hybridMultilevel"/>
    <w:tmpl w:val="EE4A437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54F86689"/>
    <w:multiLevelType w:val="hybridMultilevel"/>
    <w:tmpl w:val="CB0897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AF6D66"/>
    <w:multiLevelType w:val="hybridMultilevel"/>
    <w:tmpl w:val="12E8C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B0F2B"/>
    <w:multiLevelType w:val="hybridMultilevel"/>
    <w:tmpl w:val="4D5C3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A87886"/>
    <w:multiLevelType w:val="hybridMultilevel"/>
    <w:tmpl w:val="E29C239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24C0"/>
    <w:rsid w:val="00067D92"/>
    <w:rsid w:val="00083858"/>
    <w:rsid w:val="000B662A"/>
    <w:rsid w:val="000F2C3D"/>
    <w:rsid w:val="000F65F9"/>
    <w:rsid w:val="001107CF"/>
    <w:rsid w:val="00160004"/>
    <w:rsid w:val="001629A2"/>
    <w:rsid w:val="001A5E5C"/>
    <w:rsid w:val="001C17FF"/>
    <w:rsid w:val="00214D53"/>
    <w:rsid w:val="002264F3"/>
    <w:rsid w:val="00352AA5"/>
    <w:rsid w:val="0036096F"/>
    <w:rsid w:val="00420ED0"/>
    <w:rsid w:val="004A4E53"/>
    <w:rsid w:val="00696465"/>
    <w:rsid w:val="00696B5F"/>
    <w:rsid w:val="008135D8"/>
    <w:rsid w:val="00892DB2"/>
    <w:rsid w:val="008B331F"/>
    <w:rsid w:val="00965BB5"/>
    <w:rsid w:val="00A631C9"/>
    <w:rsid w:val="00AD2694"/>
    <w:rsid w:val="00AE6CF1"/>
    <w:rsid w:val="00B57709"/>
    <w:rsid w:val="00BB6CDC"/>
    <w:rsid w:val="00BE3657"/>
    <w:rsid w:val="00C31E64"/>
    <w:rsid w:val="00CF01DC"/>
    <w:rsid w:val="00D56B9D"/>
    <w:rsid w:val="00D61225"/>
    <w:rsid w:val="00D73DE3"/>
    <w:rsid w:val="00D7455D"/>
    <w:rsid w:val="00DE24C0"/>
    <w:rsid w:val="00EC7DED"/>
    <w:rsid w:val="00ED6FF6"/>
    <w:rsid w:val="00F85754"/>
    <w:rsid w:val="00FB10D6"/>
    <w:rsid w:val="00FF2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465"/>
  </w:style>
  <w:style w:type="paragraph" w:styleId="1">
    <w:name w:val="heading 1"/>
    <w:basedOn w:val="a"/>
    <w:next w:val="a"/>
    <w:link w:val="10"/>
    <w:qFormat/>
    <w:rsid w:val="0036096F"/>
    <w:pPr>
      <w:keepNext/>
      <w:spacing w:after="0" w:line="240" w:lineRule="auto"/>
      <w:outlineLvl w:val="0"/>
    </w:pPr>
    <w:rPr>
      <w:rFonts w:ascii="Times New Roman" w:eastAsia="Calibri" w:hAnsi="Times New Roman" w:cs="Times New Roman"/>
      <w:b/>
      <w:bCs/>
      <w:i/>
      <w:iCs/>
      <w:sz w:val="28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4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352A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6096F"/>
    <w:rPr>
      <w:rFonts w:ascii="Times New Roman" w:eastAsia="Calibri" w:hAnsi="Times New Roman" w:cs="Times New Roman"/>
      <w:b/>
      <w:bCs/>
      <w:i/>
      <w:iCs/>
      <w:sz w:val="28"/>
      <w:szCs w:val="24"/>
      <w:u w:val="single"/>
      <w:lang w:eastAsia="ru-RU"/>
    </w:rPr>
  </w:style>
  <w:style w:type="paragraph" w:customStyle="1" w:styleId="11">
    <w:name w:val="Абзац списка1"/>
    <w:basedOn w:val="a"/>
    <w:rsid w:val="0036096F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BB6C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65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65BB5"/>
  </w:style>
  <w:style w:type="paragraph" w:styleId="a7">
    <w:name w:val="footer"/>
    <w:basedOn w:val="a"/>
    <w:link w:val="a8"/>
    <w:uiPriority w:val="99"/>
    <w:semiHidden/>
    <w:unhideWhenUsed/>
    <w:rsid w:val="00965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65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16</Pages>
  <Words>3971</Words>
  <Characters>22641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23</cp:revision>
  <cp:lastPrinted>2020-09-10T04:21:00Z</cp:lastPrinted>
  <dcterms:created xsi:type="dcterms:W3CDTF">2020-01-20T08:25:00Z</dcterms:created>
  <dcterms:modified xsi:type="dcterms:W3CDTF">2020-10-28T03:33:00Z</dcterms:modified>
</cp:coreProperties>
</file>